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CF82D" w14:textId="77777777" w:rsidR="000D2CAF" w:rsidRPr="004A4CF0" w:rsidRDefault="00FB12B6">
      <w:pPr>
        <w:rPr>
          <w:rFonts w:ascii="IBM Plex Sans" w:hAnsi="IBM Plex Sans"/>
        </w:rPr>
      </w:pPr>
      <w:r w:rsidRPr="004A4CF0">
        <w:rPr>
          <w:rFonts w:ascii="IBM Plex Sans" w:hAnsi="IBM Plex Sans"/>
          <w:noProof/>
          <w:lang w:eastAsia="pt-BR"/>
        </w:rPr>
        <w:drawing>
          <wp:anchor distT="0" distB="0" distL="114300" distR="114300" simplePos="0" relativeHeight="251679744" behindDoc="1" locked="0" layoutInCell="1" allowOverlap="1" wp14:anchorId="34379D54" wp14:editId="549B6CFE">
            <wp:simplePos x="0" y="0"/>
            <wp:positionH relativeFrom="column">
              <wp:posOffset>-805815</wp:posOffset>
            </wp:positionH>
            <wp:positionV relativeFrom="paragraph">
              <wp:posOffset>-816610</wp:posOffset>
            </wp:positionV>
            <wp:extent cx="7610475" cy="10674985"/>
            <wp:effectExtent l="0" t="0" r="9525" b="4445"/>
            <wp:wrapNone/>
            <wp:docPr id="3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06749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99A3C" w14:textId="77777777" w:rsidR="000D2CAF" w:rsidRPr="004A4CF0" w:rsidRDefault="00FB12B6">
      <w:pPr>
        <w:spacing w:before="0" w:after="200" w:line="360" w:lineRule="auto"/>
        <w:jc w:val="left"/>
        <w:rPr>
          <w:rFonts w:ascii="IBM Plex Sans" w:hAnsi="IBM Plex Sans"/>
        </w:rPr>
      </w:pPr>
      <w:r w:rsidRPr="004A4CF0">
        <w:rPr>
          <w:rFonts w:ascii="IBM Plex Sans" w:hAnsi="IBM Plex Sans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B11F11" wp14:editId="4B01C45D">
                <wp:simplePos x="0" y="0"/>
                <wp:positionH relativeFrom="page">
                  <wp:posOffset>438150</wp:posOffset>
                </wp:positionH>
                <wp:positionV relativeFrom="paragraph">
                  <wp:posOffset>1743710</wp:posOffset>
                </wp:positionV>
                <wp:extent cx="6744330" cy="4152900"/>
                <wp:effectExtent l="0" t="0" r="0" b="0"/>
                <wp:wrapNone/>
                <wp:docPr id="4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330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4B08F14" w14:textId="77777777" w:rsidR="00F47A77" w:rsidRPr="00F47A77" w:rsidRDefault="00EF3508">
                            <w:pPr>
                              <w:jc w:val="center"/>
                              <w:rPr>
                                <w:rFonts w:ascii="IBM Plex Sans" w:hAnsi="IBM Plex Sans"/>
                                <w:b/>
                                <w:color w:val="000000"/>
                                <w:spacing w:val="-2"/>
                                <w:sz w:val="68"/>
                                <w:szCs w:val="68"/>
                                <w:u w:val="single"/>
                              </w:rPr>
                            </w:pPr>
                            <w:r>
                              <w:rPr>
                                <w:rFonts w:ascii="IBM Plex Sans" w:hAnsi="IBM Plex Sans"/>
                                <w:b/>
                                <w:color w:val="000000"/>
                                <w:spacing w:val="-2"/>
                                <w:sz w:val="68"/>
                                <w:szCs w:val="68"/>
                                <w:u w:val="single"/>
                              </w:rPr>
                              <w:t>DESAFIO BRASIL</w:t>
                            </w:r>
                            <w:r w:rsidR="00E41376">
                              <w:rPr>
                                <w:rFonts w:ascii="IBM Plex Sans" w:hAnsi="IBM Plex Sans"/>
                                <w:b/>
                                <w:color w:val="000000"/>
                                <w:spacing w:val="-2"/>
                                <w:sz w:val="68"/>
                                <w:szCs w:val="68"/>
                                <w:u w:val="single"/>
                              </w:rPr>
                              <w:t xml:space="preserve"> DE ADESTRAMENTO</w:t>
                            </w:r>
                          </w:p>
                          <w:p w14:paraId="046DB40E" w14:textId="77777777" w:rsidR="000D2CAF" w:rsidRDefault="000D2CAF">
                            <w:pPr>
                              <w:jc w:val="center"/>
                              <w:rPr>
                                <w:rFonts w:ascii="IBM Plex Sans" w:hAnsi="IBM Plex Sans"/>
                                <w:b/>
                                <w:color w:val="000000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11F1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4.5pt;margin-top:137.3pt;width:531.05pt;height:327pt;z-index:2516776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" stroked="f">
                <v:textbox>
                  <w:txbxContent>
                    <w:p w14:paraId="04B08F14" w14:textId="77777777" w:rsidR="00F47A77" w:rsidRPr="00F47A77" w:rsidRDefault="00EF3508">
                      <w:pPr>
                        <w:jc w:val="center"/>
                        <w:rPr>
                          <w:rFonts w:ascii="IBM Plex Sans" w:hAnsi="IBM Plex Sans"/>
                          <w:b/>
                          <w:color w:val="000000"/>
                          <w:spacing w:val="-2"/>
                          <w:sz w:val="68"/>
                          <w:szCs w:val="68"/>
                          <w:u w:val="single"/>
                        </w:rPr>
                      </w:pPr>
                      <w:r>
                        <w:rPr>
                          <w:rFonts w:ascii="IBM Plex Sans" w:hAnsi="IBM Plex Sans"/>
                          <w:b/>
                          <w:color w:val="000000"/>
                          <w:spacing w:val="-2"/>
                          <w:sz w:val="68"/>
                          <w:szCs w:val="68"/>
                          <w:u w:val="single"/>
                        </w:rPr>
                        <w:t>DESAFIO BRASIL</w:t>
                      </w:r>
                      <w:r w:rsidR="00E41376">
                        <w:rPr>
                          <w:rFonts w:ascii="IBM Plex Sans" w:hAnsi="IBM Plex Sans"/>
                          <w:b/>
                          <w:color w:val="000000"/>
                          <w:spacing w:val="-2"/>
                          <w:sz w:val="68"/>
                          <w:szCs w:val="68"/>
                          <w:u w:val="single"/>
                        </w:rPr>
                        <w:t xml:space="preserve"> DE ADESTRAMENTO</w:t>
                      </w:r>
                    </w:p>
                    <w:p w14:paraId="046DB40E" w14:textId="77777777" w:rsidR="000D2CAF" w:rsidRDefault="000D2CAF">
                      <w:pPr>
                        <w:jc w:val="center"/>
                        <w:rPr>
                          <w:rFonts w:ascii="IBM Plex Sans" w:hAnsi="IBM Plex Sans"/>
                          <w:b/>
                          <w:color w:val="000000"/>
                          <w:spacing w:val="-2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A4CF0">
        <w:rPr>
          <w:rFonts w:ascii="IBM Plex Sans" w:hAnsi="IBM Plex Sans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D700EC" wp14:editId="5C4B2F1B">
                <wp:simplePos x="0" y="0"/>
                <wp:positionH relativeFrom="column">
                  <wp:posOffset>1679579</wp:posOffset>
                </wp:positionH>
                <wp:positionV relativeFrom="paragraph">
                  <wp:posOffset>8682986</wp:posOffset>
                </wp:positionV>
                <wp:extent cx="4351016" cy="614677"/>
                <wp:effectExtent l="0" t="0" r="0" b="0"/>
                <wp:wrapNone/>
                <wp:docPr id="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016" cy="614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ACA9377" w14:textId="3DDBB131" w:rsidR="009666AF" w:rsidRDefault="00FB12B6">
                            <w:pPr>
                              <w:jc w:val="center"/>
                              <w:rPr>
                                <w:rFonts w:ascii="IBM Plex Sans" w:hAnsi="IBM Plex Sans"/>
                                <w:b/>
                                <w:bCs/>
                                <w:noProof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BM Plex Sans" w:hAnsi="IBM Plex Sans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rFonts w:ascii="IBM Plex Sans" w:hAnsi="IBM Plex Sans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instrText xml:space="preserve"> DATE \@ "MMMM' de 'yy" </w:instrText>
                            </w:r>
                            <w:r>
                              <w:rPr>
                                <w:rFonts w:ascii="IBM Plex Sans" w:hAnsi="IBM Plex Sans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="00542ACD">
                              <w:rPr>
                                <w:rFonts w:ascii="IBM Plex Sans" w:hAnsi="IBM Plex Sans"/>
                                <w:b/>
                                <w:bCs/>
                                <w:noProof/>
                                <w:color w:val="FFFFFF"/>
                                <w:sz w:val="40"/>
                                <w:szCs w:val="40"/>
                              </w:rPr>
                              <w:t>agosto de 2</w:t>
                            </w:r>
                            <w:r w:rsidR="009666AF">
                              <w:rPr>
                                <w:rFonts w:ascii="IBM Plex Sans" w:hAnsi="IBM Plex Sans"/>
                                <w:b/>
                                <w:bCs/>
                                <w:noProof/>
                                <w:color w:val="FFFFFF"/>
                                <w:sz w:val="40"/>
                                <w:szCs w:val="40"/>
                              </w:rPr>
                              <w:t>02</w:t>
                            </w:r>
                            <w:r w:rsidR="00D666CF">
                              <w:rPr>
                                <w:rFonts w:ascii="IBM Plex Sans" w:hAnsi="IBM Plex Sans"/>
                                <w:b/>
                                <w:bCs/>
                                <w:noProof/>
                                <w:color w:val="FFFFFF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30297F17" w14:textId="77777777" w:rsidR="00D666CF" w:rsidRDefault="00D666CF">
                            <w:pPr>
                              <w:jc w:val="center"/>
                              <w:rPr>
                                <w:rFonts w:ascii="IBM Plex Sans" w:hAnsi="IBM Plex Sans"/>
                                <w:b/>
                                <w:bCs/>
                                <w:noProof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6893F62B" w14:textId="0DBA2FDB" w:rsidR="000D2CAF" w:rsidRDefault="00542ACD">
                            <w:pPr>
                              <w:jc w:val="center"/>
                            </w:pPr>
                            <w:r>
                              <w:rPr>
                                <w:rFonts w:ascii="IBM Plex Sans" w:hAnsi="IBM Plex Sans"/>
                                <w:b/>
                                <w:bCs/>
                                <w:noProof/>
                                <w:color w:val="FFFFFF"/>
                                <w:sz w:val="40"/>
                                <w:szCs w:val="40"/>
                              </w:rPr>
                              <w:t>1</w:t>
                            </w:r>
                            <w:r w:rsidR="00FB12B6">
                              <w:rPr>
                                <w:rFonts w:ascii="IBM Plex Sans" w:hAnsi="IBM Plex Sans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700EC" id="Caixa de Texto 2" o:spid="_x0000_s1027" type="#_x0000_t202" style="position:absolute;margin-left:132.25pt;margin-top:683.7pt;width:342.6pt;height:48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" filled="f" stroked="f">
                <v:textbox>
                  <w:txbxContent>
                    <w:p w14:paraId="3ACA9377" w14:textId="3DDBB131" w:rsidR="009666AF" w:rsidRDefault="00FB12B6">
                      <w:pPr>
                        <w:jc w:val="center"/>
                        <w:rPr>
                          <w:rFonts w:ascii="IBM Plex Sans" w:hAnsi="IBM Plex Sans"/>
                          <w:b/>
                          <w:bCs/>
                          <w:noProof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IBM Plex Sans" w:hAnsi="IBM Plex Sans"/>
                          <w:b/>
                          <w:bCs/>
                          <w:color w:val="FFFFFF"/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rFonts w:ascii="IBM Plex Sans" w:hAnsi="IBM Plex Sans"/>
                          <w:b/>
                          <w:bCs/>
                          <w:color w:val="FFFFFF"/>
                          <w:sz w:val="40"/>
                          <w:szCs w:val="40"/>
                        </w:rPr>
                        <w:instrText xml:space="preserve"> DATE \@ "MMMM' de 'yy" </w:instrText>
                      </w:r>
                      <w:r>
                        <w:rPr>
                          <w:rFonts w:ascii="IBM Plex Sans" w:hAnsi="IBM Plex Sans"/>
                          <w:b/>
                          <w:bCs/>
                          <w:color w:val="FFFFFF"/>
                          <w:sz w:val="40"/>
                          <w:szCs w:val="40"/>
                        </w:rPr>
                        <w:fldChar w:fldCharType="separate"/>
                      </w:r>
                      <w:r w:rsidR="00542ACD">
                        <w:rPr>
                          <w:rFonts w:ascii="IBM Plex Sans" w:hAnsi="IBM Plex Sans"/>
                          <w:b/>
                          <w:bCs/>
                          <w:noProof/>
                          <w:color w:val="FFFFFF"/>
                          <w:sz w:val="40"/>
                          <w:szCs w:val="40"/>
                        </w:rPr>
                        <w:t>agosto de 2</w:t>
                      </w:r>
                      <w:r w:rsidR="009666AF">
                        <w:rPr>
                          <w:rFonts w:ascii="IBM Plex Sans" w:hAnsi="IBM Plex Sans"/>
                          <w:b/>
                          <w:bCs/>
                          <w:noProof/>
                          <w:color w:val="FFFFFF"/>
                          <w:sz w:val="40"/>
                          <w:szCs w:val="40"/>
                        </w:rPr>
                        <w:t>02</w:t>
                      </w:r>
                      <w:r w:rsidR="00D666CF">
                        <w:rPr>
                          <w:rFonts w:ascii="IBM Plex Sans" w:hAnsi="IBM Plex Sans"/>
                          <w:b/>
                          <w:bCs/>
                          <w:noProof/>
                          <w:color w:val="FFFFFF"/>
                          <w:sz w:val="40"/>
                          <w:szCs w:val="40"/>
                        </w:rPr>
                        <w:t>1</w:t>
                      </w:r>
                    </w:p>
                    <w:p w14:paraId="30297F17" w14:textId="77777777" w:rsidR="00D666CF" w:rsidRDefault="00D666CF">
                      <w:pPr>
                        <w:jc w:val="center"/>
                        <w:rPr>
                          <w:rFonts w:ascii="IBM Plex Sans" w:hAnsi="IBM Plex Sans"/>
                          <w:b/>
                          <w:bCs/>
                          <w:noProof/>
                          <w:color w:val="FFFFFF"/>
                          <w:sz w:val="40"/>
                          <w:szCs w:val="40"/>
                        </w:rPr>
                      </w:pPr>
                    </w:p>
                    <w:p w14:paraId="6893F62B" w14:textId="0DBA2FDB" w:rsidR="000D2CAF" w:rsidRDefault="00542ACD">
                      <w:pPr>
                        <w:jc w:val="center"/>
                      </w:pPr>
                      <w:r>
                        <w:rPr>
                          <w:rFonts w:ascii="IBM Plex Sans" w:hAnsi="IBM Plex Sans"/>
                          <w:b/>
                          <w:bCs/>
                          <w:noProof/>
                          <w:color w:val="FFFFFF"/>
                          <w:sz w:val="40"/>
                          <w:szCs w:val="40"/>
                        </w:rPr>
                        <w:t>1</w:t>
                      </w:r>
                      <w:r w:rsidR="00FB12B6">
                        <w:rPr>
                          <w:rFonts w:ascii="IBM Plex Sans" w:hAnsi="IBM Plex Sans"/>
                          <w:b/>
                          <w:bCs/>
                          <w:color w:val="FFFFFF"/>
                          <w:sz w:val="40"/>
                          <w:szCs w:val="4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55EB901" w14:textId="77777777" w:rsidR="000D2CAF" w:rsidRPr="004A4CF0" w:rsidRDefault="000D2CAF">
      <w:pPr>
        <w:pageBreakBefore/>
        <w:spacing w:before="0" w:after="200" w:line="360" w:lineRule="auto"/>
        <w:jc w:val="left"/>
        <w:rPr>
          <w:rFonts w:ascii="IBM Plex Sans" w:hAnsi="IBM Plex Sans"/>
        </w:rPr>
      </w:pPr>
    </w:p>
    <w:p w14:paraId="32E5D714" w14:textId="08880AD5" w:rsidR="00EF3508" w:rsidRPr="004A4CF0" w:rsidRDefault="00EF3508" w:rsidP="009666AF">
      <w:pPr>
        <w:jc w:val="center"/>
        <w:rPr>
          <w:rFonts w:ascii="IBM Plex Sans" w:hAnsi="IBM Plex Sans"/>
          <w:b/>
          <w:color w:val="000000"/>
          <w:spacing w:val="-2"/>
          <w:sz w:val="44"/>
          <w:szCs w:val="44"/>
        </w:rPr>
      </w:pPr>
      <w:r w:rsidRPr="004A4CF0">
        <w:rPr>
          <w:rFonts w:ascii="IBM Plex Sans" w:hAnsi="IBM Plex Sans"/>
          <w:b/>
          <w:color w:val="000000"/>
          <w:spacing w:val="-2"/>
          <w:sz w:val="64"/>
          <w:szCs w:val="64"/>
          <w:u w:val="single"/>
        </w:rPr>
        <w:t>DESAFIO BRASIL</w:t>
      </w:r>
      <w:r w:rsidR="00E41376">
        <w:rPr>
          <w:rFonts w:ascii="IBM Plex Sans" w:hAnsi="IBM Plex Sans"/>
          <w:b/>
          <w:color w:val="000000"/>
          <w:spacing w:val="-2"/>
          <w:sz w:val="64"/>
          <w:szCs w:val="64"/>
          <w:u w:val="single"/>
        </w:rPr>
        <w:t xml:space="preserve"> DE ADESTRAMENTO</w:t>
      </w:r>
      <w:r w:rsidR="00EA0C56">
        <w:rPr>
          <w:rFonts w:ascii="IBM Plex Sans" w:hAnsi="IBM Plex Sans"/>
          <w:b/>
          <w:color w:val="000000"/>
          <w:spacing w:val="-2"/>
          <w:sz w:val="64"/>
          <w:szCs w:val="64"/>
          <w:u w:val="single"/>
        </w:rPr>
        <w:br/>
      </w:r>
    </w:p>
    <w:p w14:paraId="3678E738" w14:textId="77777777" w:rsidR="00EF3508" w:rsidRPr="004A4CF0" w:rsidRDefault="00EF3508" w:rsidP="00EF3508">
      <w:pPr>
        <w:jc w:val="center"/>
        <w:rPr>
          <w:rFonts w:ascii="IBM Plex Sans" w:hAnsi="IBM Plex Sans"/>
          <w:b/>
          <w:color w:val="000000"/>
          <w:spacing w:val="-2"/>
          <w:sz w:val="44"/>
          <w:szCs w:val="44"/>
        </w:rPr>
      </w:pPr>
    </w:p>
    <w:p w14:paraId="574B17B9" w14:textId="77777777" w:rsidR="00EF3508" w:rsidRPr="004A4CF0" w:rsidRDefault="00EF3508" w:rsidP="00EF3508">
      <w:pPr>
        <w:rPr>
          <w:rFonts w:ascii="IBM Plex Sans" w:hAnsi="IBM Plex Sans"/>
          <w:b/>
          <w:color w:val="000000"/>
          <w:spacing w:val="-2"/>
          <w:sz w:val="44"/>
          <w:szCs w:val="44"/>
        </w:rPr>
      </w:pPr>
    </w:p>
    <w:p w14:paraId="243A3541" w14:textId="39B20E3F" w:rsidR="002A1429" w:rsidRPr="004A4CF0" w:rsidRDefault="009666AF" w:rsidP="009666AF">
      <w:pPr>
        <w:jc w:val="center"/>
        <w:rPr>
          <w:rFonts w:ascii="IBM Plex Sans" w:hAnsi="IBM Plex Sans"/>
          <w:b/>
          <w:bCs/>
          <w:spacing w:val="-3"/>
          <w:sz w:val="28"/>
          <w:szCs w:val="28"/>
        </w:rPr>
      </w:pPr>
      <w:r w:rsidRPr="009666AF">
        <w:rPr>
          <w:rFonts w:ascii="IBM Plex Sans" w:hAnsi="IBM Plex Sans"/>
          <w:b/>
          <w:color w:val="000000"/>
          <w:spacing w:val="-2"/>
          <w:sz w:val="44"/>
          <w:szCs w:val="44"/>
          <w:highlight w:val="yellow"/>
        </w:rPr>
        <w:t>DATA</w:t>
      </w:r>
      <w:r w:rsidR="00EF3508" w:rsidRPr="009666AF">
        <w:rPr>
          <w:rFonts w:ascii="IBM Plex Sans" w:hAnsi="IBM Plex Sans"/>
          <w:b/>
          <w:color w:val="000000"/>
          <w:spacing w:val="-2"/>
          <w:sz w:val="44"/>
          <w:szCs w:val="44"/>
          <w:highlight w:val="yellow"/>
        </w:rPr>
        <w:br/>
      </w:r>
      <w:r w:rsidRPr="009666AF">
        <w:rPr>
          <w:rFonts w:ascii="IBM Plex Sans" w:hAnsi="IBM Plex Sans"/>
          <w:b/>
          <w:color w:val="000000"/>
          <w:spacing w:val="-2"/>
          <w:sz w:val="44"/>
          <w:szCs w:val="44"/>
          <w:highlight w:val="yellow"/>
        </w:rPr>
        <w:t>LOCAL</w:t>
      </w:r>
    </w:p>
    <w:p w14:paraId="6819C245" w14:textId="77777777" w:rsidR="00EF3508" w:rsidRPr="004A4CF0" w:rsidRDefault="00EF3508" w:rsidP="002A1429">
      <w:pPr>
        <w:rPr>
          <w:rFonts w:ascii="IBM Plex Sans" w:hAnsi="IBM Plex Sans"/>
          <w:b/>
          <w:bCs/>
          <w:spacing w:val="-3"/>
          <w:sz w:val="28"/>
          <w:szCs w:val="28"/>
        </w:rPr>
      </w:pPr>
    </w:p>
    <w:p w14:paraId="3F3ED218" w14:textId="77777777" w:rsidR="002A1429" w:rsidRPr="004A4CF0" w:rsidRDefault="002A1429" w:rsidP="002A1429">
      <w:pPr>
        <w:jc w:val="center"/>
        <w:rPr>
          <w:rFonts w:ascii="IBM Plex Sans" w:hAnsi="IBM Plex Sans"/>
          <w:bCs/>
          <w:color w:val="008000"/>
          <w:spacing w:val="-2"/>
          <w:sz w:val="20"/>
        </w:rPr>
      </w:pPr>
      <w:r w:rsidRPr="004A4CF0">
        <w:rPr>
          <w:rFonts w:ascii="IBM Plex Sans" w:hAnsi="IBM Plex Sans" w:cs="Arial"/>
          <w:spacing w:val="-2"/>
          <w:sz w:val="28"/>
          <w:szCs w:val="18"/>
        </w:rPr>
        <w:t xml:space="preserve">Dada a atual situação da Covid-19, observe que a aprovação do programa pela CBH não deve ser tomada como uma garantia absoluta de que o evento definitivamente será realizado. A decisão de realização do evento deve ser tomada pelo Comitê Organizador e pela Federação Estadual em estreita consulta com as autoridades de Saúde Pública Estadual e Municipal. </w:t>
      </w:r>
      <w:r w:rsidRPr="004A4CF0">
        <w:rPr>
          <w:rFonts w:ascii="IBM Plex Sans" w:hAnsi="IBM Plex Sans" w:cs="Arial"/>
          <w:spacing w:val="-2"/>
          <w:sz w:val="28"/>
          <w:szCs w:val="18"/>
        </w:rPr>
        <w:br/>
        <w:t>É de responsabilidade de cada participante verificar o status do evento antes de planejar sua viagem.</w:t>
      </w:r>
    </w:p>
    <w:p w14:paraId="680EB450" w14:textId="77777777" w:rsidR="00EF3508" w:rsidRPr="004A4CF0" w:rsidRDefault="00EF3508">
      <w:pPr>
        <w:rPr>
          <w:rFonts w:ascii="IBM Plex Sans" w:hAnsi="IBM Plex Sans"/>
          <w:b/>
          <w:bCs/>
          <w:spacing w:val="-3"/>
          <w:sz w:val="28"/>
          <w:szCs w:val="28"/>
        </w:rPr>
      </w:pPr>
      <w:r w:rsidRPr="004A4CF0">
        <w:rPr>
          <w:rFonts w:ascii="IBM Plex Sans" w:hAnsi="IBM Plex Sans"/>
          <w:b/>
          <w:bCs/>
          <w:spacing w:val="-3"/>
          <w:sz w:val="28"/>
          <w:szCs w:val="28"/>
        </w:rPr>
        <w:br w:type="page"/>
      </w:r>
    </w:p>
    <w:p w14:paraId="172859DA" w14:textId="77777777" w:rsidR="000D2CAF" w:rsidRPr="004A4CF0" w:rsidRDefault="00FB12B6" w:rsidP="00EF3508">
      <w:pPr>
        <w:rPr>
          <w:rFonts w:ascii="IBM Plex Sans" w:hAnsi="IBM Plex Sans"/>
          <w:b/>
          <w:bCs/>
          <w:spacing w:val="-3"/>
          <w:sz w:val="28"/>
          <w:szCs w:val="28"/>
        </w:rPr>
      </w:pPr>
      <w:r w:rsidRPr="004A4CF0">
        <w:rPr>
          <w:rFonts w:ascii="IBM Plex Sans" w:hAnsi="IBM Plex Sans"/>
          <w:b/>
          <w:bCs/>
          <w:spacing w:val="-3"/>
          <w:sz w:val="28"/>
          <w:szCs w:val="28"/>
        </w:rPr>
        <w:lastRenderedPageBreak/>
        <w:t>Evento</w:t>
      </w:r>
      <w:r w:rsidRPr="004A4CF0">
        <w:rPr>
          <w:rFonts w:ascii="IBM Plex Sans" w:hAnsi="IBM Plex Sans"/>
          <w:bCs/>
          <w:spacing w:val="-3"/>
          <w:sz w:val="28"/>
          <w:szCs w:val="28"/>
        </w:rPr>
        <w:t xml:space="preserve">:   </w:t>
      </w:r>
      <w:r w:rsidR="001A3D86" w:rsidRPr="004A4CF0">
        <w:rPr>
          <w:rFonts w:ascii="IBM Plex Sans" w:hAnsi="IBM Plex Sans"/>
          <w:bCs/>
          <w:spacing w:val="-3"/>
          <w:sz w:val="28"/>
          <w:szCs w:val="28"/>
        </w:rPr>
        <w:t xml:space="preserve">  </w:t>
      </w:r>
      <w:r w:rsidR="00EF3508" w:rsidRPr="00E41376">
        <w:rPr>
          <w:rFonts w:ascii="IBM Plex Sans" w:hAnsi="IBM Plex Sans"/>
          <w:b/>
          <w:bCs/>
          <w:spacing w:val="-3"/>
          <w:sz w:val="28"/>
          <w:szCs w:val="28"/>
        </w:rPr>
        <w:t>DESAFIO BRASIL DE ADESTRAMENTO</w:t>
      </w:r>
    </w:p>
    <w:p w14:paraId="020BAC2F" w14:textId="7ED9527C" w:rsidR="00387292" w:rsidRPr="004A4CF0" w:rsidRDefault="00FB12B6" w:rsidP="00387292">
      <w:pPr>
        <w:tabs>
          <w:tab w:val="left" w:pos="1134"/>
          <w:tab w:val="left" w:pos="5103"/>
          <w:tab w:val="left" w:pos="6000"/>
        </w:tabs>
        <w:spacing w:before="40" w:line="300" w:lineRule="exact"/>
        <w:ind w:left="1335" w:hanging="1335"/>
        <w:rPr>
          <w:rFonts w:ascii="IBM Plex Sans" w:hAnsi="IBM Plex Sans"/>
          <w:b/>
          <w:bCs/>
          <w:spacing w:val="-3"/>
          <w:sz w:val="28"/>
          <w:szCs w:val="28"/>
        </w:rPr>
      </w:pPr>
      <w:r w:rsidRPr="004A4CF0">
        <w:rPr>
          <w:rFonts w:ascii="IBM Plex Sans" w:hAnsi="IBM Plex Sans"/>
          <w:b/>
          <w:bCs/>
          <w:spacing w:val="-3"/>
          <w:sz w:val="28"/>
          <w:szCs w:val="28"/>
        </w:rPr>
        <w:t>Local:</w:t>
      </w:r>
      <w:r w:rsidRPr="004A4CF0">
        <w:rPr>
          <w:rFonts w:ascii="IBM Plex Sans" w:hAnsi="IBM Plex Sans"/>
          <w:b/>
          <w:bCs/>
          <w:spacing w:val="-3"/>
          <w:sz w:val="28"/>
          <w:szCs w:val="28"/>
        </w:rPr>
        <w:tab/>
      </w:r>
      <w:r w:rsidR="001E2787" w:rsidRPr="004A4CF0">
        <w:rPr>
          <w:rFonts w:ascii="IBM Plex Sans" w:hAnsi="IBM Plex Sans"/>
          <w:b/>
          <w:bCs/>
          <w:spacing w:val="-3"/>
          <w:sz w:val="28"/>
          <w:szCs w:val="28"/>
        </w:rPr>
        <w:t xml:space="preserve">   </w:t>
      </w:r>
    </w:p>
    <w:p w14:paraId="14D92C17" w14:textId="5F6E39AF" w:rsidR="000D2CAF" w:rsidRPr="004A4CF0" w:rsidRDefault="00FB12B6">
      <w:pPr>
        <w:tabs>
          <w:tab w:val="left" w:pos="1134"/>
          <w:tab w:val="left" w:pos="5103"/>
          <w:tab w:val="left" w:pos="6000"/>
        </w:tabs>
        <w:spacing w:before="40" w:line="300" w:lineRule="exact"/>
        <w:ind w:left="312" w:hanging="312"/>
        <w:rPr>
          <w:rFonts w:ascii="IBM Plex Sans" w:hAnsi="IBM Plex Sans"/>
          <w:sz w:val="28"/>
          <w:szCs w:val="28"/>
        </w:rPr>
      </w:pPr>
      <w:r w:rsidRPr="004A4CF0">
        <w:rPr>
          <w:rFonts w:ascii="IBM Plex Sans" w:hAnsi="IBM Plex Sans"/>
          <w:b/>
          <w:bCs/>
          <w:spacing w:val="-3"/>
          <w:sz w:val="28"/>
          <w:szCs w:val="28"/>
        </w:rPr>
        <w:t>Data</w:t>
      </w:r>
      <w:r w:rsidRPr="004A4CF0">
        <w:rPr>
          <w:rFonts w:ascii="IBM Plex Sans" w:hAnsi="IBM Plex Sans"/>
          <w:bCs/>
          <w:spacing w:val="-3"/>
          <w:sz w:val="28"/>
          <w:szCs w:val="28"/>
        </w:rPr>
        <w:t>:</w:t>
      </w:r>
      <w:r w:rsidRPr="004A4CF0">
        <w:rPr>
          <w:rFonts w:ascii="IBM Plex Sans" w:hAnsi="IBM Plex Sans"/>
          <w:bCs/>
          <w:spacing w:val="-3"/>
          <w:sz w:val="28"/>
          <w:szCs w:val="28"/>
        </w:rPr>
        <w:tab/>
      </w:r>
      <w:r w:rsidR="00EF3508" w:rsidRPr="004A4CF0">
        <w:rPr>
          <w:rFonts w:ascii="IBM Plex Sans" w:hAnsi="IBM Plex Sans"/>
          <w:spacing w:val="-2"/>
          <w:sz w:val="28"/>
          <w:szCs w:val="28"/>
        </w:rPr>
        <w:tab/>
      </w:r>
      <w:r w:rsidRPr="004A4CF0">
        <w:rPr>
          <w:rFonts w:ascii="IBM Plex Sans" w:hAnsi="IBM Plex Sans"/>
          <w:b/>
          <w:bCs/>
          <w:spacing w:val="-3"/>
          <w:sz w:val="28"/>
          <w:szCs w:val="28"/>
        </w:rPr>
        <w:t>Federação</w:t>
      </w:r>
      <w:r w:rsidRPr="004A4CF0">
        <w:rPr>
          <w:rFonts w:ascii="IBM Plex Sans" w:hAnsi="IBM Plex Sans"/>
          <w:bCs/>
          <w:spacing w:val="-3"/>
          <w:sz w:val="28"/>
          <w:szCs w:val="28"/>
        </w:rPr>
        <w:t xml:space="preserve">: </w:t>
      </w:r>
    </w:p>
    <w:p w14:paraId="6A7D3DDB" w14:textId="77777777" w:rsidR="000D2CAF" w:rsidRPr="004A4CF0" w:rsidRDefault="000D2CAF">
      <w:pPr>
        <w:rPr>
          <w:rFonts w:ascii="IBM Plex Sans" w:hAnsi="IBM Plex Sans"/>
          <w:b/>
          <w:spacing w:val="-3"/>
          <w:szCs w:val="24"/>
        </w:rPr>
      </w:pPr>
    </w:p>
    <w:p w14:paraId="61BAE0AF" w14:textId="77777777" w:rsidR="000D2CAF" w:rsidRPr="004A4CF0" w:rsidRDefault="00FB12B6">
      <w:pPr>
        <w:rPr>
          <w:rFonts w:ascii="IBM Plex Sans" w:hAnsi="IBM Plex Sans"/>
          <w:b/>
          <w:spacing w:val="-3"/>
          <w:szCs w:val="24"/>
        </w:rPr>
      </w:pPr>
      <w:r w:rsidRPr="004A4CF0">
        <w:rPr>
          <w:rFonts w:ascii="IBM Plex Sans" w:hAnsi="IBM Plex Sans"/>
          <w:b/>
          <w:spacing w:val="-3"/>
          <w:szCs w:val="24"/>
        </w:rPr>
        <w:t>CONDIÇÕES GERAIS</w:t>
      </w:r>
    </w:p>
    <w:p w14:paraId="594A8984" w14:textId="77777777" w:rsidR="000D2CAF" w:rsidRPr="004A4CF0" w:rsidRDefault="000D2CAF">
      <w:pPr>
        <w:rPr>
          <w:rFonts w:ascii="IBM Plex Sans" w:hAnsi="IBM Plex Sans"/>
          <w:spacing w:val="-2"/>
          <w:szCs w:val="24"/>
        </w:rPr>
      </w:pPr>
    </w:p>
    <w:p w14:paraId="1B8A7508" w14:textId="77777777" w:rsidR="000D2CAF" w:rsidRPr="004A4CF0" w:rsidRDefault="00FB12B6">
      <w:pPr>
        <w:rPr>
          <w:rFonts w:ascii="IBM Plex Sans" w:hAnsi="IBM Plex Sans"/>
          <w:spacing w:val="-2"/>
          <w:szCs w:val="24"/>
        </w:rPr>
      </w:pPr>
      <w:r w:rsidRPr="004A4CF0">
        <w:rPr>
          <w:rFonts w:ascii="IBM Plex Sans" w:hAnsi="IBM Plex Sans"/>
          <w:spacing w:val="-2"/>
          <w:szCs w:val="24"/>
        </w:rPr>
        <w:t>Esse evento é regido de acordo com os acordos abaixo listados em sua última edição:</w:t>
      </w:r>
    </w:p>
    <w:p w14:paraId="29B872D9" w14:textId="77777777" w:rsidR="002A1429" w:rsidRPr="004A4CF0" w:rsidRDefault="002A1429" w:rsidP="002A1429">
      <w:pPr>
        <w:autoSpaceDE w:val="0"/>
        <w:adjustRightInd w:val="0"/>
        <w:rPr>
          <w:rFonts w:ascii="IBM Plex Sans" w:hAnsi="IBM Plex Sans" w:cs="Verdana"/>
          <w:szCs w:val="24"/>
          <w:lang w:eastAsia="pt-BR"/>
        </w:rPr>
      </w:pPr>
    </w:p>
    <w:p w14:paraId="241AB87D" w14:textId="77777777" w:rsidR="002A1429" w:rsidRPr="004A4CF0" w:rsidRDefault="002A1429" w:rsidP="008B00DF">
      <w:pPr>
        <w:autoSpaceDE w:val="0"/>
        <w:adjustRightInd w:val="0"/>
        <w:spacing w:before="0" w:line="360" w:lineRule="auto"/>
        <w:rPr>
          <w:rFonts w:ascii="IBM Plex Sans" w:hAnsi="IBM Plex Sans" w:cs="Verdana"/>
          <w:szCs w:val="24"/>
          <w:lang w:eastAsia="pt-BR"/>
        </w:rPr>
      </w:pPr>
      <w:r w:rsidRPr="004A4CF0">
        <w:rPr>
          <w:rFonts w:ascii="IBM Plex Sans" w:hAnsi="IBM Plex Sans" w:cs="Verdana"/>
          <w:szCs w:val="24"/>
          <w:lang w:eastAsia="pt-BR"/>
        </w:rPr>
        <w:t>- Estatutos da CBH;</w:t>
      </w:r>
    </w:p>
    <w:p w14:paraId="30245C18" w14:textId="77777777" w:rsidR="002A1429" w:rsidRPr="004A4CF0" w:rsidRDefault="002A1429" w:rsidP="008B00DF">
      <w:pPr>
        <w:autoSpaceDE w:val="0"/>
        <w:adjustRightInd w:val="0"/>
        <w:spacing w:before="0" w:line="360" w:lineRule="auto"/>
        <w:rPr>
          <w:rFonts w:ascii="IBM Plex Sans" w:hAnsi="IBM Plex Sans" w:cs="Verdana"/>
          <w:szCs w:val="24"/>
          <w:lang w:eastAsia="pt-BR"/>
        </w:rPr>
      </w:pPr>
      <w:r w:rsidRPr="004A4CF0">
        <w:rPr>
          <w:rFonts w:ascii="IBM Plex Sans" w:hAnsi="IBM Plex Sans" w:cs="Verdana"/>
          <w:szCs w:val="24"/>
          <w:lang w:eastAsia="pt-BR"/>
        </w:rPr>
        <w:t>- Regulamento Geral da CBH;</w:t>
      </w:r>
    </w:p>
    <w:p w14:paraId="7DEDBF89" w14:textId="77777777" w:rsidR="002A1429" w:rsidRPr="004A4CF0" w:rsidRDefault="002A1429" w:rsidP="008B00DF">
      <w:pPr>
        <w:autoSpaceDE w:val="0"/>
        <w:adjustRightInd w:val="0"/>
        <w:spacing w:before="0" w:line="360" w:lineRule="auto"/>
        <w:rPr>
          <w:rFonts w:ascii="IBM Plex Sans" w:hAnsi="IBM Plex Sans" w:cs="Verdana"/>
          <w:szCs w:val="24"/>
          <w:lang w:eastAsia="pt-BR"/>
        </w:rPr>
      </w:pPr>
      <w:r w:rsidRPr="004A4CF0">
        <w:rPr>
          <w:rFonts w:ascii="IBM Plex Sans" w:hAnsi="IBM Plex Sans" w:cs="Verdana"/>
          <w:szCs w:val="24"/>
          <w:lang w:eastAsia="pt-BR"/>
        </w:rPr>
        <w:t>- Regulamento Veterinário da CBH;</w:t>
      </w:r>
    </w:p>
    <w:p w14:paraId="24D9DB2A" w14:textId="77777777" w:rsidR="002A1429" w:rsidRPr="004A4CF0" w:rsidRDefault="002A1429" w:rsidP="008B00DF">
      <w:pPr>
        <w:autoSpaceDE w:val="0"/>
        <w:adjustRightInd w:val="0"/>
        <w:spacing w:before="0" w:line="360" w:lineRule="auto"/>
        <w:rPr>
          <w:rFonts w:ascii="IBM Plex Sans" w:hAnsi="IBM Plex Sans" w:cs="Verdana"/>
          <w:szCs w:val="24"/>
          <w:lang w:eastAsia="pt-BR"/>
        </w:rPr>
      </w:pPr>
      <w:r w:rsidRPr="004A4CF0">
        <w:rPr>
          <w:rFonts w:ascii="IBM Plex Sans" w:hAnsi="IBM Plex Sans" w:cs="Verdana"/>
          <w:szCs w:val="24"/>
          <w:lang w:eastAsia="pt-BR"/>
        </w:rPr>
        <w:t>- Caderno de Encargos;</w:t>
      </w:r>
    </w:p>
    <w:p w14:paraId="54B99F6A" w14:textId="1E9A2450" w:rsidR="00EF3508" w:rsidRPr="004A4CF0" w:rsidRDefault="00EF3508" w:rsidP="008B00DF">
      <w:pPr>
        <w:autoSpaceDE w:val="0"/>
        <w:adjustRightInd w:val="0"/>
        <w:spacing w:before="0" w:line="360" w:lineRule="auto"/>
        <w:rPr>
          <w:rFonts w:ascii="IBM Plex Sans" w:hAnsi="IBM Plex Sans" w:cs="Verdana"/>
          <w:szCs w:val="24"/>
          <w:lang w:eastAsia="pt-BR"/>
        </w:rPr>
      </w:pPr>
      <w:r w:rsidRPr="004A4CF0">
        <w:rPr>
          <w:rFonts w:ascii="IBM Plex Sans" w:hAnsi="IBM Plex Sans" w:cs="Verdana"/>
          <w:szCs w:val="24"/>
          <w:lang w:eastAsia="pt-BR"/>
        </w:rPr>
        <w:t>- Regulamento de Adestramento CBH 202</w:t>
      </w:r>
      <w:r w:rsidR="009666AF">
        <w:rPr>
          <w:rFonts w:ascii="IBM Plex Sans" w:hAnsi="IBM Plex Sans" w:cs="Verdana"/>
          <w:szCs w:val="24"/>
          <w:lang w:eastAsia="pt-BR"/>
        </w:rPr>
        <w:t>1</w:t>
      </w:r>
      <w:r w:rsidRPr="004A4CF0">
        <w:rPr>
          <w:rFonts w:ascii="IBM Plex Sans" w:hAnsi="IBM Plex Sans" w:cs="Verdana"/>
          <w:szCs w:val="24"/>
          <w:lang w:eastAsia="pt-BR"/>
        </w:rPr>
        <w:t>;</w:t>
      </w:r>
    </w:p>
    <w:p w14:paraId="70259872" w14:textId="5A2B1CF6" w:rsidR="00EF3508" w:rsidRPr="004A4CF0" w:rsidRDefault="00EF3508" w:rsidP="008B00DF">
      <w:pPr>
        <w:autoSpaceDE w:val="0"/>
        <w:adjustRightInd w:val="0"/>
        <w:spacing w:before="0" w:line="360" w:lineRule="auto"/>
        <w:rPr>
          <w:rFonts w:ascii="IBM Plex Sans" w:hAnsi="IBM Plex Sans" w:cs="Verdana"/>
          <w:szCs w:val="24"/>
          <w:lang w:eastAsia="pt-BR"/>
        </w:rPr>
      </w:pPr>
      <w:r w:rsidRPr="004A4CF0">
        <w:rPr>
          <w:rFonts w:ascii="IBM Plex Sans" w:hAnsi="IBM Plex Sans" w:cs="Verdana"/>
          <w:szCs w:val="24"/>
          <w:lang w:eastAsia="pt-BR"/>
        </w:rPr>
        <w:t>- Regulamento Desafio Brasil CBH;</w:t>
      </w:r>
      <w:r w:rsidR="009666AF">
        <w:rPr>
          <w:rFonts w:ascii="IBM Plex Sans" w:hAnsi="IBM Plex Sans" w:cs="Verdana"/>
          <w:szCs w:val="24"/>
          <w:lang w:eastAsia="pt-BR"/>
        </w:rPr>
        <w:t xml:space="preserve"> e comunicados </w:t>
      </w:r>
    </w:p>
    <w:p w14:paraId="6D563FAD" w14:textId="77777777" w:rsidR="002A1429" w:rsidRPr="004A4CF0" w:rsidRDefault="002A1429" w:rsidP="008B00DF">
      <w:pPr>
        <w:autoSpaceDE w:val="0"/>
        <w:adjustRightInd w:val="0"/>
        <w:spacing w:before="0" w:line="360" w:lineRule="auto"/>
        <w:rPr>
          <w:rFonts w:ascii="IBM Plex Sans" w:hAnsi="IBM Plex Sans" w:cs="Verdana"/>
          <w:szCs w:val="24"/>
          <w:lang w:eastAsia="pt-BR"/>
        </w:rPr>
      </w:pPr>
      <w:r w:rsidRPr="004A4CF0">
        <w:rPr>
          <w:rFonts w:ascii="IBM Plex Sans" w:hAnsi="IBM Plex Sans" w:cs="Verdana"/>
          <w:szCs w:val="24"/>
          <w:lang w:eastAsia="pt-BR"/>
        </w:rPr>
        <w:t xml:space="preserve">- Política da CBH para Retomada do Hipismo; </w:t>
      </w:r>
    </w:p>
    <w:p w14:paraId="20D5D034" w14:textId="77777777" w:rsidR="002A1429" w:rsidRPr="004A4CF0" w:rsidRDefault="002A1429" w:rsidP="008B00DF">
      <w:pPr>
        <w:autoSpaceDE w:val="0"/>
        <w:adjustRightInd w:val="0"/>
        <w:spacing w:before="0" w:line="360" w:lineRule="auto"/>
        <w:rPr>
          <w:rFonts w:ascii="IBM Plex Sans" w:hAnsi="IBM Plex Sans" w:cs="Verdana"/>
          <w:szCs w:val="24"/>
          <w:lang w:eastAsia="pt-BR"/>
        </w:rPr>
      </w:pPr>
      <w:r w:rsidRPr="004A4CF0">
        <w:rPr>
          <w:rFonts w:ascii="IBM Plex Sans" w:hAnsi="IBM Plex Sans" w:cs="Verdana"/>
          <w:szCs w:val="24"/>
          <w:lang w:eastAsia="pt-BR"/>
        </w:rPr>
        <w:t>- Protocolo de Retorno às Competições com COVID-19 - Evento Hípico;</w:t>
      </w:r>
    </w:p>
    <w:p w14:paraId="45A11436" w14:textId="77777777" w:rsidR="002A1429" w:rsidRPr="004A4CF0" w:rsidRDefault="002A1429" w:rsidP="008B00DF">
      <w:pPr>
        <w:autoSpaceDE w:val="0"/>
        <w:adjustRightInd w:val="0"/>
        <w:spacing w:before="0" w:line="360" w:lineRule="auto"/>
        <w:rPr>
          <w:rFonts w:ascii="IBM Plex Sans" w:hAnsi="IBM Plex Sans" w:cs="Verdana"/>
          <w:szCs w:val="24"/>
          <w:lang w:eastAsia="pt-BR"/>
        </w:rPr>
      </w:pPr>
      <w:r w:rsidRPr="004A4CF0">
        <w:rPr>
          <w:rFonts w:ascii="IBM Plex Sans" w:hAnsi="IBM Plex Sans" w:cs="Verdana"/>
          <w:szCs w:val="24"/>
          <w:lang w:eastAsia="pt-BR"/>
        </w:rPr>
        <w:t>- Decretos e Recomendações das autoridades competentes da região para o COVID-19.</w:t>
      </w:r>
    </w:p>
    <w:p w14:paraId="4F9133BB" w14:textId="77777777" w:rsidR="002A1429" w:rsidRPr="004A4CF0" w:rsidRDefault="002A1429" w:rsidP="002A1429">
      <w:pPr>
        <w:autoSpaceDE w:val="0"/>
        <w:adjustRightInd w:val="0"/>
        <w:spacing w:before="0" w:line="360" w:lineRule="auto"/>
        <w:rPr>
          <w:rFonts w:ascii="IBM Plex Sans" w:hAnsi="IBM Plex Sans" w:cs="Verdana"/>
          <w:szCs w:val="24"/>
          <w:lang w:eastAsia="pt-BR"/>
        </w:rPr>
      </w:pPr>
    </w:p>
    <w:p w14:paraId="107A7E27" w14:textId="77777777" w:rsidR="008B00DF" w:rsidRPr="004A4CF0" w:rsidRDefault="008B00DF" w:rsidP="002A1429">
      <w:pPr>
        <w:autoSpaceDE w:val="0"/>
        <w:adjustRightInd w:val="0"/>
        <w:spacing w:before="0" w:line="360" w:lineRule="auto"/>
        <w:rPr>
          <w:rFonts w:ascii="IBM Plex Sans" w:hAnsi="IBM Plex Sans" w:cs="Verdana"/>
          <w:szCs w:val="24"/>
          <w:lang w:eastAsia="pt-BR"/>
        </w:rPr>
      </w:pPr>
    </w:p>
    <w:p w14:paraId="46466340" w14:textId="77777777" w:rsidR="002A1429" w:rsidRPr="004A4CF0" w:rsidRDefault="002A1429" w:rsidP="002A1429">
      <w:pPr>
        <w:spacing w:before="0"/>
        <w:rPr>
          <w:rFonts w:ascii="IBM Plex Sans" w:hAnsi="IBM Plex Sans"/>
          <w:spacing w:val="-2"/>
          <w:szCs w:val="24"/>
        </w:rPr>
      </w:pPr>
      <w:r w:rsidRPr="004A4CF0">
        <w:rPr>
          <w:rFonts w:ascii="IBM Plex Sans" w:hAnsi="IBM Plex Sans"/>
          <w:spacing w:val="-2"/>
          <w:szCs w:val="24"/>
        </w:rPr>
        <w:t>****************************************</w:t>
      </w:r>
      <w:r w:rsidR="008B00DF" w:rsidRPr="004A4CF0">
        <w:rPr>
          <w:rFonts w:ascii="IBM Plex Sans" w:hAnsi="IBM Plex Sans"/>
          <w:spacing w:val="-2"/>
          <w:szCs w:val="24"/>
        </w:rPr>
        <w:t>****</w:t>
      </w:r>
      <w:r w:rsidRPr="004A4CF0">
        <w:rPr>
          <w:rFonts w:ascii="IBM Plex Sans" w:hAnsi="IBM Plex Sans"/>
          <w:spacing w:val="-2"/>
          <w:szCs w:val="24"/>
        </w:rPr>
        <w:t>**********************************************</w:t>
      </w:r>
    </w:p>
    <w:p w14:paraId="155A7A39" w14:textId="77777777" w:rsidR="002A1429" w:rsidRPr="004A4CF0" w:rsidRDefault="002A1429" w:rsidP="002A1429">
      <w:pPr>
        <w:tabs>
          <w:tab w:val="left" w:pos="-47"/>
          <w:tab w:val="left" w:pos="498"/>
          <w:tab w:val="left" w:pos="896"/>
          <w:tab w:val="left" w:pos="3913"/>
          <w:tab w:val="left" w:pos="5113"/>
          <w:tab w:val="left" w:pos="6313"/>
        </w:tabs>
        <w:spacing w:before="0" w:line="280" w:lineRule="exact"/>
        <w:rPr>
          <w:rFonts w:ascii="IBM Plex Sans" w:hAnsi="IBM Plex Sans"/>
          <w:spacing w:val="-2"/>
          <w:szCs w:val="24"/>
        </w:rPr>
      </w:pPr>
    </w:p>
    <w:p w14:paraId="4B0FACBB" w14:textId="77777777" w:rsidR="002A1429" w:rsidRPr="004A4CF0" w:rsidRDefault="002A1429" w:rsidP="002A1429">
      <w:pPr>
        <w:tabs>
          <w:tab w:val="left" w:pos="-47"/>
          <w:tab w:val="left" w:pos="498"/>
          <w:tab w:val="left" w:pos="896"/>
          <w:tab w:val="left" w:pos="3913"/>
          <w:tab w:val="left" w:pos="5113"/>
          <w:tab w:val="left" w:pos="6313"/>
        </w:tabs>
        <w:spacing w:before="0" w:line="280" w:lineRule="exact"/>
        <w:rPr>
          <w:rFonts w:ascii="IBM Plex Sans" w:hAnsi="IBM Plex Sans"/>
          <w:spacing w:val="-2"/>
          <w:szCs w:val="24"/>
        </w:rPr>
      </w:pPr>
    </w:p>
    <w:p w14:paraId="33625B79" w14:textId="77777777" w:rsidR="002A1429" w:rsidRPr="004A4CF0" w:rsidRDefault="002A1429" w:rsidP="002A1429">
      <w:pPr>
        <w:tabs>
          <w:tab w:val="left" w:pos="-47"/>
          <w:tab w:val="left" w:pos="498"/>
          <w:tab w:val="left" w:pos="896"/>
          <w:tab w:val="left" w:pos="3913"/>
          <w:tab w:val="left" w:pos="5113"/>
          <w:tab w:val="left" w:pos="6313"/>
        </w:tabs>
        <w:spacing w:before="0" w:line="280" w:lineRule="exact"/>
        <w:rPr>
          <w:rFonts w:ascii="IBM Plex Sans" w:hAnsi="IBM Plex Sans"/>
          <w:b/>
          <w:spacing w:val="-2"/>
          <w:szCs w:val="24"/>
        </w:rPr>
      </w:pPr>
      <w:r w:rsidRPr="004A4CF0">
        <w:rPr>
          <w:rFonts w:ascii="IBM Plex Sans" w:hAnsi="IBM Plex Sans"/>
          <w:b/>
          <w:spacing w:val="-2"/>
          <w:szCs w:val="24"/>
        </w:rPr>
        <w:t xml:space="preserve">Os anexos fazem parte deste programa e devem ser distribuídos a todos os Oficiais, </w:t>
      </w:r>
      <w:proofErr w:type="gramStart"/>
      <w:r w:rsidRPr="004A4CF0">
        <w:rPr>
          <w:rFonts w:ascii="IBM Plex Sans" w:hAnsi="IBM Plex Sans"/>
          <w:b/>
          <w:spacing w:val="-2"/>
          <w:szCs w:val="24"/>
        </w:rPr>
        <w:t>Atletas,  Entidades</w:t>
      </w:r>
      <w:proofErr w:type="gramEnd"/>
      <w:r w:rsidRPr="004A4CF0">
        <w:rPr>
          <w:rFonts w:ascii="IBM Plex Sans" w:hAnsi="IBM Plex Sans"/>
          <w:b/>
          <w:spacing w:val="-2"/>
          <w:szCs w:val="24"/>
        </w:rPr>
        <w:t xml:space="preserve"> Filiadas e demais envolvidos no Evento.</w:t>
      </w:r>
    </w:p>
    <w:p w14:paraId="5F5C0D1E" w14:textId="77777777" w:rsidR="000D2CAF" w:rsidRPr="004A4CF0" w:rsidRDefault="000D2CAF">
      <w:pPr>
        <w:tabs>
          <w:tab w:val="left" w:pos="-720"/>
          <w:tab w:val="left" w:pos="0"/>
          <w:tab w:val="left" w:pos="600"/>
          <w:tab w:val="left" w:pos="1200"/>
          <w:tab w:val="left" w:pos="2400"/>
          <w:tab w:val="left" w:pos="3960"/>
          <w:tab w:val="left" w:pos="6360"/>
          <w:tab w:val="left" w:pos="7560"/>
        </w:tabs>
        <w:spacing w:line="280" w:lineRule="exact"/>
        <w:rPr>
          <w:rFonts w:ascii="IBM Plex Sans" w:hAnsi="IBM Plex Sans"/>
          <w:spacing w:val="-2"/>
          <w:szCs w:val="24"/>
        </w:rPr>
      </w:pPr>
    </w:p>
    <w:p w14:paraId="697021C5" w14:textId="77777777" w:rsidR="001E2787" w:rsidRPr="004A4CF0" w:rsidRDefault="001E2787">
      <w:pPr>
        <w:tabs>
          <w:tab w:val="left" w:pos="-720"/>
          <w:tab w:val="left" w:pos="0"/>
          <w:tab w:val="left" w:pos="600"/>
          <w:tab w:val="left" w:pos="1200"/>
          <w:tab w:val="left" w:pos="2400"/>
          <w:tab w:val="left" w:pos="3960"/>
          <w:tab w:val="left" w:pos="6360"/>
          <w:tab w:val="left" w:pos="7560"/>
        </w:tabs>
        <w:spacing w:line="280" w:lineRule="exact"/>
        <w:rPr>
          <w:rFonts w:ascii="IBM Plex Sans" w:hAnsi="IBM Plex Sans"/>
          <w:spacing w:val="-2"/>
          <w:szCs w:val="24"/>
        </w:rPr>
      </w:pPr>
    </w:p>
    <w:p w14:paraId="0DCC75A9" w14:textId="2F37CDAB" w:rsidR="000D2CAF" w:rsidRPr="004A4CF0" w:rsidRDefault="002A1429">
      <w:pPr>
        <w:tabs>
          <w:tab w:val="left" w:pos="-47"/>
          <w:tab w:val="left" w:pos="498"/>
          <w:tab w:val="left" w:pos="896"/>
          <w:tab w:val="left" w:pos="3913"/>
          <w:tab w:val="left" w:pos="5113"/>
          <w:tab w:val="left" w:pos="6313"/>
        </w:tabs>
        <w:spacing w:line="280" w:lineRule="exact"/>
        <w:rPr>
          <w:rFonts w:ascii="IBM Plex Sans" w:hAnsi="IBM Plex Sans"/>
        </w:rPr>
      </w:pPr>
      <w:r w:rsidRPr="004A4CF0">
        <w:rPr>
          <w:rFonts w:ascii="IBM Plex Sans" w:hAnsi="IBM Plex Sans"/>
          <w:spacing w:val="-2"/>
          <w:szCs w:val="24"/>
        </w:rPr>
        <w:t>Aprovado pelo Departamento Técnico da CBH,</w:t>
      </w:r>
      <w:r w:rsidR="009666AF">
        <w:rPr>
          <w:rFonts w:ascii="IBM Plex Sans" w:hAnsi="IBM Plex Sans"/>
          <w:spacing w:val="-2"/>
          <w:szCs w:val="24"/>
        </w:rPr>
        <w:t xml:space="preserve"> </w:t>
      </w:r>
      <w:r w:rsidR="009666AF">
        <w:rPr>
          <w:rFonts w:ascii="IBM Plex Sans" w:hAnsi="IBM Plex Sans"/>
          <w:spacing w:val="-2"/>
          <w:szCs w:val="24"/>
        </w:rPr>
        <w:tab/>
      </w:r>
      <w:proofErr w:type="spellStart"/>
      <w:r w:rsidR="009666AF">
        <w:rPr>
          <w:rFonts w:ascii="IBM Plex Sans" w:hAnsi="IBM Plex Sans"/>
          <w:spacing w:val="-2"/>
          <w:szCs w:val="24"/>
        </w:rPr>
        <w:t>Data</w:t>
      </w:r>
      <w:r w:rsidR="009666AF" w:rsidRPr="009666AF">
        <w:rPr>
          <w:rFonts w:ascii="IBM Plex Sans" w:hAnsi="IBM Plex Sans"/>
          <w:spacing w:val="-2"/>
          <w:szCs w:val="24"/>
          <w:highlight w:val="yellow"/>
        </w:rPr>
        <w:t>:xxx</w:t>
      </w:r>
      <w:proofErr w:type="spellEnd"/>
    </w:p>
    <w:p w14:paraId="77CA87DE" w14:textId="77777777" w:rsidR="000D2CAF" w:rsidRPr="004A4CF0" w:rsidRDefault="000D2CAF">
      <w:pPr>
        <w:tabs>
          <w:tab w:val="left" w:pos="-47"/>
          <w:tab w:val="left" w:pos="498"/>
          <w:tab w:val="left" w:pos="896"/>
          <w:tab w:val="left" w:pos="2835"/>
          <w:tab w:val="left" w:pos="5113"/>
          <w:tab w:val="left" w:pos="6313"/>
        </w:tabs>
        <w:spacing w:line="280" w:lineRule="exact"/>
        <w:rPr>
          <w:rFonts w:ascii="IBM Plex Sans" w:hAnsi="IBM Plex Sans"/>
          <w:spacing w:val="-2"/>
          <w:szCs w:val="24"/>
        </w:rPr>
      </w:pPr>
    </w:p>
    <w:p w14:paraId="2FCB47AF" w14:textId="77777777" w:rsidR="000D2CAF" w:rsidRPr="004A4CF0" w:rsidRDefault="000D2CAF">
      <w:pPr>
        <w:tabs>
          <w:tab w:val="left" w:pos="-47"/>
          <w:tab w:val="left" w:pos="498"/>
          <w:tab w:val="left" w:pos="896"/>
          <w:tab w:val="left" w:pos="2835"/>
          <w:tab w:val="left" w:pos="5113"/>
          <w:tab w:val="left" w:pos="6313"/>
        </w:tabs>
        <w:spacing w:line="280" w:lineRule="exact"/>
        <w:rPr>
          <w:rFonts w:ascii="IBM Plex Sans" w:hAnsi="IBM Plex Sans"/>
          <w:spacing w:val="-2"/>
          <w:szCs w:val="24"/>
        </w:rPr>
      </w:pPr>
    </w:p>
    <w:p w14:paraId="2489DE1E" w14:textId="77777777" w:rsidR="000D2CAF" w:rsidRPr="004A4CF0" w:rsidRDefault="00FB12B6" w:rsidP="00EA0C56">
      <w:pPr>
        <w:tabs>
          <w:tab w:val="left" w:pos="-47"/>
          <w:tab w:val="left" w:pos="498"/>
          <w:tab w:val="left" w:pos="896"/>
          <w:tab w:val="left" w:pos="2835"/>
          <w:tab w:val="left" w:pos="5113"/>
          <w:tab w:val="left" w:pos="6313"/>
        </w:tabs>
        <w:spacing w:line="280" w:lineRule="exact"/>
        <w:jc w:val="left"/>
        <w:rPr>
          <w:rFonts w:ascii="IBM Plex Sans" w:hAnsi="IBM Plex Sans"/>
          <w:spacing w:val="-2"/>
          <w:szCs w:val="24"/>
        </w:rPr>
      </w:pPr>
      <w:r w:rsidRPr="004A4CF0">
        <w:rPr>
          <w:rFonts w:ascii="IBM Plex Sans" w:hAnsi="IBM Plex Sans"/>
          <w:spacing w:val="-2"/>
          <w:szCs w:val="24"/>
        </w:rPr>
        <w:t>Gerente Esportivo</w:t>
      </w:r>
      <w:r w:rsidR="00EA0C56">
        <w:rPr>
          <w:rFonts w:ascii="IBM Plex Sans" w:hAnsi="IBM Plex Sans"/>
          <w:spacing w:val="-2"/>
          <w:szCs w:val="24"/>
        </w:rPr>
        <w:br/>
        <w:t>Confederação Brasileira de Hipismo</w:t>
      </w:r>
    </w:p>
    <w:p w14:paraId="581ADAB2" w14:textId="77777777" w:rsidR="000D2CAF" w:rsidRPr="004A4CF0" w:rsidRDefault="000D2CAF">
      <w:pPr>
        <w:rPr>
          <w:rFonts w:ascii="IBM Plex Sans" w:hAnsi="IBM Plex Sans"/>
          <w:b/>
          <w:spacing w:val="-2"/>
          <w:sz w:val="22"/>
          <w:u w:val="single"/>
        </w:rPr>
      </w:pPr>
    </w:p>
    <w:p w14:paraId="1944C88A" w14:textId="77777777" w:rsidR="004A4CF0" w:rsidRPr="009031DA" w:rsidRDefault="003A5568" w:rsidP="004A4CF0">
      <w:pPr>
        <w:ind w:left="2160"/>
        <w:rPr>
          <w:rFonts w:ascii="IBM Plex Sans" w:hAnsi="IBM Plex Sans"/>
          <w:b/>
        </w:rPr>
      </w:pPr>
      <w:r w:rsidRPr="004A4CF0">
        <w:rPr>
          <w:rFonts w:ascii="IBM Plex Sans" w:hAnsi="IBM Plex Sans" w:cs="Arial"/>
          <w:b/>
          <w:bCs/>
          <w:color w:val="000000" w:themeColor="text1"/>
        </w:rPr>
        <w:br w:type="page"/>
      </w:r>
      <w:r w:rsidR="004A4CF0" w:rsidRPr="009031DA">
        <w:rPr>
          <w:rFonts w:ascii="IBM Plex Sans" w:hAnsi="IBM Plex Sans"/>
          <w:b/>
        </w:rPr>
        <w:lastRenderedPageBreak/>
        <w:tab/>
      </w:r>
      <w:r w:rsidR="004A4CF0" w:rsidRPr="009031DA">
        <w:rPr>
          <w:rFonts w:ascii="IBM Plex Sans" w:hAnsi="IBM Plex Sans"/>
          <w:b/>
        </w:rPr>
        <w:tab/>
      </w:r>
      <w:r w:rsidR="004A4CF0" w:rsidRPr="009031DA">
        <w:rPr>
          <w:rFonts w:ascii="IBM Plex Sans" w:hAnsi="IBM Plex Sans"/>
          <w:b/>
        </w:rPr>
        <w:tab/>
      </w:r>
      <w:r w:rsidR="004A4CF0" w:rsidRPr="009031DA">
        <w:rPr>
          <w:rFonts w:ascii="IBM Plex Sans" w:hAnsi="IBM Plex Sans"/>
          <w:b/>
        </w:rPr>
        <w:tab/>
      </w:r>
      <w:r w:rsidR="004A4CF0" w:rsidRPr="009031DA">
        <w:rPr>
          <w:rFonts w:ascii="IBM Plex Sans" w:hAnsi="IBM Plex Sans"/>
          <w:b/>
          <w:sz w:val="40"/>
          <w:szCs w:val="4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9"/>
      </w:tblGrid>
      <w:tr w:rsidR="004A4CF0" w:rsidRPr="009031DA" w14:paraId="451C2BC3" w14:textId="77777777" w:rsidTr="00E94A54"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ECE22DB" w14:textId="77777777" w:rsidR="004A4CF0" w:rsidRPr="009031DA" w:rsidRDefault="004A4CF0" w:rsidP="00B639BF">
            <w:pPr>
              <w:pStyle w:val="Ttulo4"/>
              <w:ind w:left="22"/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I. - INFORMAÇÕES GERAIS</w:t>
            </w:r>
          </w:p>
        </w:tc>
      </w:tr>
    </w:tbl>
    <w:p w14:paraId="64C7A996" w14:textId="77777777" w:rsidR="004A4CF0" w:rsidRPr="009031DA" w:rsidRDefault="004A4CF0" w:rsidP="004A4CF0">
      <w:pPr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1. Denominação do Evento:</w:t>
      </w:r>
    </w:p>
    <w:p w14:paraId="55E9D84C" w14:textId="0AD9EB65" w:rsidR="00EA0C56" w:rsidRDefault="00EA0C56" w:rsidP="009666AF">
      <w:pPr>
        <w:rPr>
          <w:rFonts w:ascii="Bookman Old Style" w:hAnsi="Bookman Old Style"/>
          <w:b/>
          <w:sz w:val="22"/>
          <w:u w:val="single"/>
        </w:rPr>
      </w:pPr>
      <w:r>
        <w:rPr>
          <w:rFonts w:ascii="Bookman Old Style" w:hAnsi="Bookman Old Style"/>
          <w:b/>
          <w:sz w:val="22"/>
          <w:u w:val="single"/>
        </w:rPr>
        <w:t xml:space="preserve">Desafio Brasil de Adestramento – </w:t>
      </w:r>
    </w:p>
    <w:p w14:paraId="071BCE1B" w14:textId="65284619" w:rsidR="004A4CF0" w:rsidRPr="00D666CF" w:rsidRDefault="004A4CF0" w:rsidP="009031DA">
      <w:pPr>
        <w:jc w:val="left"/>
        <w:rPr>
          <w:rFonts w:ascii="IBM Plex Sans" w:hAnsi="IBM Plex Sans"/>
          <w:b/>
          <w:bCs/>
          <w:sz w:val="21"/>
          <w:highlight w:val="yellow"/>
        </w:rPr>
      </w:pPr>
      <w:r w:rsidRPr="00D666CF">
        <w:rPr>
          <w:rFonts w:ascii="IBM Plex Sans" w:hAnsi="IBM Plex Sans"/>
          <w:sz w:val="21"/>
          <w:highlight w:val="yellow"/>
        </w:rPr>
        <w:t xml:space="preserve">Data: </w:t>
      </w:r>
    </w:p>
    <w:p w14:paraId="50BE83E6" w14:textId="55162710" w:rsidR="004A4CF0" w:rsidRPr="00D666CF" w:rsidRDefault="004A4CF0" w:rsidP="009031DA">
      <w:pPr>
        <w:jc w:val="left"/>
        <w:rPr>
          <w:rFonts w:ascii="IBM Plex Sans" w:hAnsi="IBM Plex Sans"/>
          <w:sz w:val="22"/>
          <w:highlight w:val="yellow"/>
        </w:rPr>
      </w:pPr>
      <w:r w:rsidRPr="00D666CF">
        <w:rPr>
          <w:rFonts w:ascii="IBM Plex Sans" w:hAnsi="IBM Plex Sans"/>
          <w:sz w:val="22"/>
          <w:highlight w:val="yellow"/>
        </w:rPr>
        <w:t xml:space="preserve">Local: </w:t>
      </w:r>
    </w:p>
    <w:p w14:paraId="37D70132" w14:textId="51646402" w:rsidR="00111EFB" w:rsidRDefault="00111EFB" w:rsidP="009031DA">
      <w:pPr>
        <w:tabs>
          <w:tab w:val="left" w:pos="2835"/>
        </w:tabs>
        <w:spacing w:line="276" w:lineRule="auto"/>
        <w:jc w:val="left"/>
        <w:rPr>
          <w:rFonts w:ascii="IBM Plex Sans" w:hAnsi="IBM Plex Sans"/>
          <w:sz w:val="21"/>
        </w:rPr>
      </w:pPr>
      <w:r w:rsidRPr="00D666CF">
        <w:rPr>
          <w:rFonts w:ascii="IBM Plex Sans" w:hAnsi="IBM Plex Sans"/>
          <w:sz w:val="21"/>
          <w:highlight w:val="yellow"/>
        </w:rPr>
        <w:t xml:space="preserve">Telefone: </w:t>
      </w:r>
    </w:p>
    <w:p w14:paraId="135D910C" w14:textId="2F932020" w:rsidR="00D666CF" w:rsidRPr="009031DA" w:rsidRDefault="00D666CF" w:rsidP="009031DA">
      <w:pPr>
        <w:tabs>
          <w:tab w:val="left" w:pos="2835"/>
        </w:tabs>
        <w:spacing w:line="276" w:lineRule="auto"/>
        <w:jc w:val="left"/>
        <w:rPr>
          <w:rFonts w:ascii="IBM Plex Sans" w:hAnsi="IBM Plex Sans"/>
          <w:sz w:val="21"/>
        </w:rPr>
      </w:pPr>
      <w:r w:rsidRPr="00D666CF">
        <w:rPr>
          <w:rFonts w:ascii="IBM Plex Sans" w:hAnsi="IBM Plex Sans"/>
          <w:sz w:val="21"/>
          <w:highlight w:val="yellow"/>
        </w:rPr>
        <w:t>e-mail:</w:t>
      </w:r>
    </w:p>
    <w:p w14:paraId="4E55B18E" w14:textId="77777777" w:rsidR="004A4CF0" w:rsidRPr="009031DA" w:rsidRDefault="004A4CF0" w:rsidP="009031DA">
      <w:pPr>
        <w:tabs>
          <w:tab w:val="left" w:pos="2835"/>
        </w:tabs>
        <w:spacing w:line="276" w:lineRule="auto"/>
        <w:jc w:val="left"/>
        <w:rPr>
          <w:rFonts w:ascii="IBM Plex Sans" w:hAnsi="IBM Plex Sans"/>
          <w:sz w:val="14"/>
        </w:rPr>
      </w:pPr>
    </w:p>
    <w:p w14:paraId="48897EFC" w14:textId="77777777" w:rsidR="004A4CF0" w:rsidRPr="009031DA" w:rsidRDefault="004A4CF0" w:rsidP="004A4CF0">
      <w:pPr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2. - Entidades Organizadora:</w:t>
      </w:r>
    </w:p>
    <w:p w14:paraId="5DD960B0" w14:textId="77777777" w:rsidR="00111EFB" w:rsidRPr="009031DA" w:rsidRDefault="00111EFB" w:rsidP="00111EFB">
      <w:pPr>
        <w:rPr>
          <w:rFonts w:ascii="IBM Plex Sans" w:hAnsi="IBM Plex Sans"/>
          <w:sz w:val="22"/>
        </w:rPr>
      </w:pPr>
      <w:r w:rsidRPr="009031DA">
        <w:rPr>
          <w:rFonts w:ascii="IBM Plex Sans" w:hAnsi="IBM Plex Sans"/>
          <w:sz w:val="22"/>
        </w:rPr>
        <w:t>CBH – Confederação Brasileira de Hipismo</w:t>
      </w:r>
    </w:p>
    <w:p w14:paraId="775F234A" w14:textId="77777777" w:rsidR="00111EFB" w:rsidRPr="009031DA" w:rsidRDefault="00111EFB" w:rsidP="00111EFB">
      <w:pPr>
        <w:rPr>
          <w:rFonts w:ascii="IBM Plex Sans" w:hAnsi="IBM Plex Sans"/>
          <w:sz w:val="22"/>
        </w:rPr>
      </w:pPr>
      <w:r w:rsidRPr="009031DA">
        <w:rPr>
          <w:rFonts w:ascii="IBM Plex Sans" w:hAnsi="IBM Plex Sans"/>
          <w:sz w:val="22"/>
        </w:rPr>
        <w:t>Rua Sete de setembro, 81, 3º andar – Centro – Rio de Janeiro (RJ)</w:t>
      </w:r>
    </w:p>
    <w:p w14:paraId="17D9C88B" w14:textId="77777777" w:rsidR="00111EFB" w:rsidRPr="009031DA" w:rsidRDefault="00111EFB" w:rsidP="00111EFB">
      <w:pPr>
        <w:rPr>
          <w:rFonts w:ascii="IBM Plex Sans" w:hAnsi="IBM Plex Sans"/>
          <w:sz w:val="22"/>
        </w:rPr>
      </w:pPr>
      <w:r w:rsidRPr="009031DA">
        <w:rPr>
          <w:rFonts w:ascii="IBM Plex Sans" w:hAnsi="IBM Plex Sans"/>
          <w:sz w:val="22"/>
        </w:rPr>
        <w:t xml:space="preserve">Telefone: </w:t>
      </w:r>
      <w:r w:rsidR="00AB4A90">
        <w:rPr>
          <w:rFonts w:ascii="IBM Plex Sans" w:hAnsi="IBM Plex Sans"/>
          <w:sz w:val="22"/>
        </w:rPr>
        <w:t>(</w:t>
      </w:r>
      <w:r w:rsidRPr="009031DA">
        <w:rPr>
          <w:rFonts w:ascii="IBM Plex Sans" w:hAnsi="IBM Plex Sans"/>
          <w:sz w:val="22"/>
        </w:rPr>
        <w:t>21</w:t>
      </w:r>
      <w:r w:rsidR="00AB4A90">
        <w:rPr>
          <w:rFonts w:ascii="IBM Plex Sans" w:hAnsi="IBM Plex Sans"/>
          <w:sz w:val="22"/>
        </w:rPr>
        <w:t>)</w:t>
      </w:r>
      <w:r w:rsidRPr="009031DA">
        <w:rPr>
          <w:rFonts w:ascii="IBM Plex Sans" w:hAnsi="IBM Plex Sans"/>
          <w:sz w:val="22"/>
        </w:rPr>
        <w:t xml:space="preserve"> 2277-9150</w:t>
      </w:r>
    </w:p>
    <w:p w14:paraId="18EF3D50" w14:textId="77777777" w:rsidR="00111EFB" w:rsidRPr="009031DA" w:rsidRDefault="00111EFB" w:rsidP="00111EFB">
      <w:pPr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sz w:val="22"/>
        </w:rPr>
        <w:t xml:space="preserve">E-mail: </w:t>
      </w:r>
      <w:hyperlink r:id="rId8" w:history="1">
        <w:r w:rsidRPr="009031DA">
          <w:rPr>
            <w:rStyle w:val="Hyperlink"/>
            <w:rFonts w:ascii="IBM Plex Sans" w:hAnsi="IBM Plex Sans"/>
            <w:sz w:val="22"/>
          </w:rPr>
          <w:t>cbh@cbh.org.br</w:t>
        </w:r>
      </w:hyperlink>
      <w:r w:rsidRPr="009031DA">
        <w:rPr>
          <w:rFonts w:ascii="IBM Plex Sans" w:hAnsi="IBM Plex Sans"/>
          <w:sz w:val="22"/>
        </w:rPr>
        <w:t xml:space="preserve">   </w:t>
      </w:r>
    </w:p>
    <w:p w14:paraId="2D0FDE1C" w14:textId="77777777" w:rsidR="00111EFB" w:rsidRPr="009031DA" w:rsidRDefault="00111EFB" w:rsidP="00111EFB">
      <w:pPr>
        <w:rPr>
          <w:rFonts w:ascii="IBM Plex Sans" w:hAnsi="IBM Plex Sans"/>
          <w:sz w:val="22"/>
        </w:rPr>
      </w:pPr>
      <w:r w:rsidRPr="009031DA">
        <w:rPr>
          <w:rFonts w:ascii="IBM Plex Sans" w:hAnsi="IBM Plex Sans"/>
          <w:sz w:val="22"/>
        </w:rPr>
        <w:t xml:space="preserve">             </w:t>
      </w:r>
    </w:p>
    <w:p w14:paraId="54C8ACEA" w14:textId="49F4ECE7" w:rsidR="00111EFB" w:rsidRPr="00D666CF" w:rsidRDefault="009666AF" w:rsidP="00111EFB">
      <w:pPr>
        <w:rPr>
          <w:rFonts w:ascii="IBM Plex Sans" w:hAnsi="IBM Plex Sans"/>
          <w:sz w:val="22"/>
          <w:highlight w:val="yellow"/>
        </w:rPr>
      </w:pPr>
      <w:r w:rsidRPr="00D666CF">
        <w:rPr>
          <w:rFonts w:ascii="IBM Plex Sans" w:hAnsi="IBM Plex Sans"/>
          <w:sz w:val="22"/>
          <w:highlight w:val="yellow"/>
        </w:rPr>
        <w:t>Federação</w:t>
      </w:r>
    </w:p>
    <w:p w14:paraId="6BD688AF" w14:textId="77777777" w:rsidR="009666AF" w:rsidRPr="00D666CF" w:rsidRDefault="009666AF" w:rsidP="00111EFB">
      <w:pPr>
        <w:rPr>
          <w:rFonts w:ascii="IBM Plex Sans" w:hAnsi="IBM Plex Sans"/>
          <w:sz w:val="22"/>
          <w:highlight w:val="yellow"/>
        </w:rPr>
      </w:pPr>
      <w:r w:rsidRPr="00D666CF">
        <w:rPr>
          <w:rFonts w:ascii="IBM Plex Sans" w:hAnsi="IBM Plex Sans"/>
          <w:sz w:val="22"/>
          <w:highlight w:val="yellow"/>
        </w:rPr>
        <w:t>Endereço:</w:t>
      </w:r>
    </w:p>
    <w:p w14:paraId="5EF3A30E" w14:textId="4D076BAA" w:rsidR="00111EFB" w:rsidRPr="00D666CF" w:rsidRDefault="00111EFB" w:rsidP="00111EFB">
      <w:pPr>
        <w:rPr>
          <w:rFonts w:ascii="IBM Plex Sans" w:hAnsi="IBM Plex Sans"/>
          <w:sz w:val="22"/>
          <w:highlight w:val="yellow"/>
        </w:rPr>
      </w:pPr>
      <w:r w:rsidRPr="00D666CF">
        <w:rPr>
          <w:rFonts w:ascii="IBM Plex Sans" w:hAnsi="IBM Plex Sans"/>
          <w:sz w:val="22"/>
          <w:highlight w:val="yellow"/>
        </w:rPr>
        <w:t xml:space="preserve">Telefone:  </w:t>
      </w:r>
    </w:p>
    <w:p w14:paraId="43C33025" w14:textId="30BA26D6" w:rsidR="00111EFB" w:rsidRPr="00D666CF" w:rsidRDefault="00111EFB" w:rsidP="00111EFB">
      <w:pPr>
        <w:spacing w:line="480" w:lineRule="auto"/>
        <w:rPr>
          <w:rFonts w:ascii="IBM Plex Sans" w:hAnsi="IBM Plex Sans"/>
          <w:sz w:val="22"/>
          <w:highlight w:val="yellow"/>
        </w:rPr>
      </w:pPr>
      <w:r w:rsidRPr="00D666CF">
        <w:rPr>
          <w:rFonts w:ascii="IBM Plex Sans" w:hAnsi="IBM Plex Sans"/>
          <w:sz w:val="22"/>
          <w:highlight w:val="yellow"/>
        </w:rPr>
        <w:t xml:space="preserve">E-mail: </w:t>
      </w:r>
    </w:p>
    <w:p w14:paraId="6CC81FDA" w14:textId="77777777" w:rsidR="009666AF" w:rsidRPr="00D666CF" w:rsidRDefault="009666AF" w:rsidP="00111EFB">
      <w:pPr>
        <w:rPr>
          <w:rFonts w:ascii="IBM Plex Sans" w:hAnsi="IBM Plex Sans"/>
          <w:sz w:val="22"/>
          <w:highlight w:val="yellow"/>
        </w:rPr>
      </w:pPr>
      <w:r w:rsidRPr="00D666CF">
        <w:rPr>
          <w:rFonts w:ascii="IBM Plex Sans" w:hAnsi="IBM Plex Sans"/>
          <w:sz w:val="22"/>
          <w:highlight w:val="yellow"/>
        </w:rPr>
        <w:t>Entidade:</w:t>
      </w:r>
    </w:p>
    <w:p w14:paraId="49ABC5E1" w14:textId="0202E82F" w:rsidR="00111EFB" w:rsidRPr="00D666CF" w:rsidRDefault="009666AF" w:rsidP="00111EFB">
      <w:pPr>
        <w:rPr>
          <w:rFonts w:ascii="IBM Plex Sans" w:hAnsi="IBM Plex Sans"/>
          <w:sz w:val="22"/>
          <w:highlight w:val="yellow"/>
        </w:rPr>
      </w:pPr>
      <w:r w:rsidRPr="00D666CF">
        <w:rPr>
          <w:rFonts w:ascii="IBM Plex Sans" w:hAnsi="IBM Plex Sans"/>
          <w:sz w:val="22"/>
          <w:highlight w:val="yellow"/>
        </w:rPr>
        <w:t>Endereço:</w:t>
      </w:r>
    </w:p>
    <w:p w14:paraId="5DD3360F" w14:textId="2E0FC38F" w:rsidR="00111EFB" w:rsidRPr="00D666CF" w:rsidRDefault="00111EFB" w:rsidP="00111EFB">
      <w:pPr>
        <w:rPr>
          <w:rFonts w:ascii="IBM Plex Sans" w:hAnsi="IBM Plex Sans"/>
          <w:sz w:val="22"/>
          <w:highlight w:val="yellow"/>
        </w:rPr>
      </w:pPr>
      <w:r w:rsidRPr="00D666CF">
        <w:rPr>
          <w:rFonts w:ascii="IBM Plex Sans" w:hAnsi="IBM Plex Sans"/>
          <w:sz w:val="22"/>
          <w:highlight w:val="yellow"/>
        </w:rPr>
        <w:t xml:space="preserve">Telefone: </w:t>
      </w:r>
    </w:p>
    <w:p w14:paraId="111182A7" w14:textId="53EB064F" w:rsidR="004A4CF0" w:rsidRDefault="00111EFB" w:rsidP="004A4CF0">
      <w:pPr>
        <w:rPr>
          <w:rFonts w:ascii="IBM Plex Sans" w:hAnsi="IBM Plex Sans"/>
          <w:sz w:val="22"/>
        </w:rPr>
      </w:pPr>
      <w:r w:rsidRPr="00D666CF">
        <w:rPr>
          <w:rFonts w:ascii="IBM Plex Sans" w:hAnsi="IBM Plex Sans"/>
          <w:sz w:val="22"/>
          <w:highlight w:val="yellow"/>
        </w:rPr>
        <w:t>E-mail:</w:t>
      </w:r>
      <w:r w:rsidRPr="009031DA">
        <w:rPr>
          <w:rFonts w:ascii="IBM Plex Sans" w:hAnsi="IBM Plex Sans"/>
          <w:sz w:val="22"/>
        </w:rPr>
        <w:t xml:space="preserve"> </w:t>
      </w:r>
    </w:p>
    <w:p w14:paraId="7A5DE85A" w14:textId="77777777" w:rsidR="009666AF" w:rsidRPr="009031DA" w:rsidRDefault="009666AF" w:rsidP="004A4CF0">
      <w:pPr>
        <w:rPr>
          <w:rFonts w:ascii="IBM Plex Sans" w:hAnsi="IBM Plex Sans"/>
          <w:sz w:val="21"/>
        </w:rPr>
      </w:pPr>
    </w:p>
    <w:p w14:paraId="67CDFD35" w14:textId="77777777" w:rsidR="004A4CF0" w:rsidRPr="009031DA" w:rsidRDefault="004A4CF0" w:rsidP="004A4CF0">
      <w:pPr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3. - Comissão Organizadora:</w:t>
      </w:r>
    </w:p>
    <w:p w14:paraId="6477D177" w14:textId="77777777" w:rsidR="004A4CF0" w:rsidRPr="009031DA" w:rsidRDefault="004A4CF0" w:rsidP="004A4CF0">
      <w:pPr>
        <w:rPr>
          <w:rFonts w:ascii="IBM Plex Sans" w:hAnsi="IBM Plex Sans"/>
          <w:b/>
          <w:smallCaps/>
          <w:sz w:val="6"/>
          <w:u w:val="double"/>
        </w:rPr>
      </w:pPr>
    </w:p>
    <w:p w14:paraId="63AB9BB1" w14:textId="6B06ED8B" w:rsidR="00111EFB" w:rsidRPr="009031DA" w:rsidRDefault="00111EFB" w:rsidP="00111EFB">
      <w:pPr>
        <w:rPr>
          <w:rFonts w:ascii="IBM Plex Sans" w:hAnsi="IBM Plex Sans"/>
          <w:sz w:val="21"/>
          <w:szCs w:val="21"/>
        </w:rPr>
      </w:pPr>
      <w:r w:rsidRPr="009031DA">
        <w:rPr>
          <w:rFonts w:ascii="IBM Plex Sans" w:hAnsi="IBM Plex Sans"/>
          <w:sz w:val="21"/>
          <w:szCs w:val="21"/>
        </w:rPr>
        <w:t xml:space="preserve">Presidente de Honra - Presidente da CBH: </w:t>
      </w:r>
      <w:r w:rsidR="00D666CF">
        <w:rPr>
          <w:rFonts w:ascii="IBM Plex Sans" w:hAnsi="IBM Plex Sans"/>
          <w:sz w:val="21"/>
          <w:szCs w:val="21"/>
        </w:rPr>
        <w:t xml:space="preserve"> Sr. João </w:t>
      </w:r>
      <w:proofErr w:type="spellStart"/>
      <w:r w:rsidR="00D666CF">
        <w:rPr>
          <w:rFonts w:ascii="IBM Plex Sans" w:hAnsi="IBM Plex Sans"/>
          <w:sz w:val="21"/>
          <w:szCs w:val="21"/>
        </w:rPr>
        <w:t>Loyo</w:t>
      </w:r>
      <w:proofErr w:type="spellEnd"/>
    </w:p>
    <w:p w14:paraId="4980D0DB" w14:textId="5FD258FA" w:rsidR="00111EFB" w:rsidRPr="00D666CF" w:rsidRDefault="00111EFB" w:rsidP="00111EFB">
      <w:pPr>
        <w:rPr>
          <w:rFonts w:ascii="IBM Plex Sans" w:hAnsi="IBM Plex Sans"/>
          <w:i/>
          <w:sz w:val="21"/>
          <w:szCs w:val="21"/>
          <w:highlight w:val="yellow"/>
        </w:rPr>
      </w:pPr>
      <w:r w:rsidRPr="00D666CF">
        <w:rPr>
          <w:rFonts w:ascii="IBM Plex Sans" w:hAnsi="IBM Plex Sans"/>
          <w:sz w:val="21"/>
          <w:szCs w:val="21"/>
          <w:highlight w:val="yellow"/>
        </w:rPr>
        <w:t xml:space="preserve">Presidente de Honra </w:t>
      </w:r>
    </w:p>
    <w:p w14:paraId="6DD94F8D" w14:textId="23AC4ECE" w:rsidR="00111EFB" w:rsidRPr="009031DA" w:rsidRDefault="00111EFB" w:rsidP="00111EFB">
      <w:pPr>
        <w:rPr>
          <w:rFonts w:ascii="IBM Plex Sans" w:hAnsi="IBM Plex Sans"/>
          <w:b/>
          <w:sz w:val="22"/>
        </w:rPr>
      </w:pPr>
      <w:r w:rsidRPr="00D666CF">
        <w:rPr>
          <w:rFonts w:ascii="IBM Plex Sans" w:hAnsi="IBM Plex Sans"/>
          <w:sz w:val="21"/>
          <w:szCs w:val="21"/>
          <w:highlight w:val="yellow"/>
        </w:rPr>
        <w:t>Presidente do Concurso</w:t>
      </w:r>
      <w:r w:rsidRPr="009031DA">
        <w:rPr>
          <w:rFonts w:ascii="IBM Plex Sans" w:hAnsi="IBM Plex Sans"/>
          <w:sz w:val="21"/>
          <w:szCs w:val="21"/>
        </w:rPr>
        <w:t xml:space="preserve"> – </w:t>
      </w:r>
    </w:p>
    <w:p w14:paraId="44CDC6F0" w14:textId="3E548EFF" w:rsidR="00111EFB" w:rsidRPr="009031DA" w:rsidRDefault="00111EFB" w:rsidP="00111EFB">
      <w:pPr>
        <w:rPr>
          <w:rFonts w:ascii="IBM Plex Sans" w:hAnsi="IBM Plex Sans"/>
          <w:sz w:val="22"/>
        </w:rPr>
      </w:pPr>
      <w:r w:rsidRPr="009031DA">
        <w:rPr>
          <w:rFonts w:ascii="IBM Plex Sans" w:hAnsi="IBM Plex Sans"/>
          <w:sz w:val="22"/>
        </w:rPr>
        <w:t xml:space="preserve">Diretor de Adestramento da CBH </w:t>
      </w:r>
      <w:r w:rsidR="00D666CF">
        <w:rPr>
          <w:rFonts w:ascii="IBM Plex Sans" w:hAnsi="IBM Plex Sans"/>
          <w:sz w:val="22"/>
        </w:rPr>
        <w:t>–</w:t>
      </w:r>
      <w:r w:rsidRPr="009031DA">
        <w:rPr>
          <w:rFonts w:ascii="IBM Plex Sans" w:hAnsi="IBM Plex Sans"/>
          <w:sz w:val="22"/>
        </w:rPr>
        <w:t xml:space="preserve"> </w:t>
      </w:r>
      <w:proofErr w:type="spellStart"/>
      <w:r w:rsidR="00D666CF">
        <w:rPr>
          <w:rFonts w:ascii="IBM Plex Sans" w:hAnsi="IBM Plex Sans"/>
          <w:sz w:val="22"/>
        </w:rPr>
        <w:t>Sra</w:t>
      </w:r>
      <w:proofErr w:type="spellEnd"/>
      <w:r w:rsidR="00D666CF">
        <w:rPr>
          <w:rFonts w:ascii="IBM Plex Sans" w:hAnsi="IBM Plex Sans"/>
          <w:sz w:val="22"/>
        </w:rPr>
        <w:t xml:space="preserve"> Eliana Torres Azar</w:t>
      </w:r>
    </w:p>
    <w:p w14:paraId="2555C2A0" w14:textId="3582626C" w:rsidR="00111EFB" w:rsidRPr="009031DA" w:rsidRDefault="00111EFB" w:rsidP="00111EFB">
      <w:pPr>
        <w:rPr>
          <w:rFonts w:ascii="IBM Plex Sans" w:hAnsi="IBM Plex Sans"/>
          <w:sz w:val="22"/>
        </w:rPr>
      </w:pPr>
      <w:r w:rsidRPr="00D666CF">
        <w:rPr>
          <w:rFonts w:ascii="IBM Plex Sans" w:hAnsi="IBM Plex Sans"/>
          <w:sz w:val="22"/>
          <w:highlight w:val="yellow"/>
        </w:rPr>
        <w:t>Diretor de Adestramento da F</w:t>
      </w:r>
      <w:r w:rsidR="009666AF" w:rsidRPr="00D666CF">
        <w:rPr>
          <w:rFonts w:ascii="IBM Plex Sans" w:hAnsi="IBM Plex Sans"/>
          <w:sz w:val="22"/>
          <w:highlight w:val="yellow"/>
        </w:rPr>
        <w:t>ederação</w:t>
      </w:r>
      <w:r w:rsidRPr="00D666CF">
        <w:rPr>
          <w:rFonts w:ascii="IBM Plex Sans" w:hAnsi="IBM Plex Sans"/>
          <w:sz w:val="22"/>
          <w:highlight w:val="yellow"/>
        </w:rPr>
        <w:t xml:space="preserve"> –</w:t>
      </w:r>
      <w:r w:rsidRPr="009031DA">
        <w:rPr>
          <w:rFonts w:ascii="IBM Plex Sans" w:hAnsi="IBM Plex Sans"/>
          <w:sz w:val="22"/>
        </w:rPr>
        <w:t xml:space="preserve"> </w:t>
      </w:r>
    </w:p>
    <w:p w14:paraId="66183B01" w14:textId="77777777" w:rsidR="00111EFB" w:rsidRPr="009031DA" w:rsidRDefault="00111EFB" w:rsidP="00111EFB">
      <w:pPr>
        <w:rPr>
          <w:rFonts w:ascii="IBM Plex Sans" w:hAnsi="IBM Plex Sans"/>
          <w:b/>
          <w:sz w:val="22"/>
        </w:rPr>
      </w:pPr>
      <w:r w:rsidRPr="009031DA">
        <w:rPr>
          <w:rFonts w:ascii="IBM Plex Sans" w:hAnsi="IBM Plex Sans"/>
          <w:b/>
          <w:sz w:val="22"/>
        </w:rPr>
        <w:t xml:space="preserve"> </w:t>
      </w:r>
    </w:p>
    <w:p w14:paraId="4A9C8F1F" w14:textId="77777777" w:rsidR="009031DA" w:rsidRDefault="009031DA" w:rsidP="004A4CF0">
      <w:pPr>
        <w:rPr>
          <w:rFonts w:ascii="IBM Plex Sans" w:hAnsi="IBM Plex Sans"/>
          <w:b/>
          <w:sz w:val="22"/>
        </w:rPr>
      </w:pPr>
      <w:r>
        <w:rPr>
          <w:rFonts w:ascii="IBM Plex Sans" w:hAnsi="IBM Plex Sans"/>
          <w:b/>
          <w:sz w:val="22"/>
        </w:rPr>
        <w:br w:type="page"/>
      </w:r>
    </w:p>
    <w:p w14:paraId="732B7878" w14:textId="6AEBFD41" w:rsidR="004A4CF0" w:rsidRDefault="004A4CF0" w:rsidP="004A4CF0">
      <w:pPr>
        <w:ind w:right="-676"/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lastRenderedPageBreak/>
        <w:t>4. – Diretores do Evento:</w:t>
      </w:r>
    </w:p>
    <w:p w14:paraId="7A5F9B93" w14:textId="472A9ABD" w:rsidR="009666AF" w:rsidRPr="00D666CF" w:rsidRDefault="009666AF" w:rsidP="004A4CF0">
      <w:pPr>
        <w:ind w:right="-676"/>
        <w:rPr>
          <w:rFonts w:ascii="IBM Plex Sans" w:hAnsi="IBM Plex Sans"/>
          <w:b/>
          <w:smallCaps/>
          <w:sz w:val="21"/>
          <w:highlight w:val="yellow"/>
          <w:u w:val="double"/>
        </w:rPr>
      </w:pPr>
      <w:r w:rsidRPr="00D666CF">
        <w:rPr>
          <w:rFonts w:ascii="IBM Plex Sans" w:hAnsi="IBM Plex Sans"/>
          <w:b/>
          <w:smallCaps/>
          <w:sz w:val="21"/>
          <w:highlight w:val="yellow"/>
          <w:u w:val="double"/>
        </w:rPr>
        <w:t>nome:</w:t>
      </w:r>
    </w:p>
    <w:p w14:paraId="3E27A5EA" w14:textId="6F2DB2A0" w:rsidR="009666AF" w:rsidRPr="00D666CF" w:rsidRDefault="009666AF" w:rsidP="004A4CF0">
      <w:pPr>
        <w:ind w:right="-676"/>
        <w:rPr>
          <w:rFonts w:ascii="IBM Plex Sans" w:hAnsi="IBM Plex Sans"/>
          <w:b/>
          <w:smallCaps/>
          <w:sz w:val="21"/>
          <w:highlight w:val="yellow"/>
          <w:u w:val="double"/>
        </w:rPr>
      </w:pPr>
      <w:r w:rsidRPr="00D666CF">
        <w:rPr>
          <w:rFonts w:ascii="IBM Plex Sans" w:hAnsi="IBM Plex Sans"/>
          <w:b/>
          <w:smallCaps/>
          <w:sz w:val="21"/>
          <w:highlight w:val="yellow"/>
          <w:u w:val="double"/>
        </w:rPr>
        <w:t>telefone:</w:t>
      </w:r>
    </w:p>
    <w:p w14:paraId="62F24736" w14:textId="259439A1" w:rsidR="00111EFB" w:rsidRDefault="00111EFB" w:rsidP="009666AF">
      <w:pPr>
        <w:ind w:right="-676"/>
      </w:pPr>
      <w:r w:rsidRPr="00D666CF">
        <w:rPr>
          <w:rFonts w:ascii="IBM Plex Sans" w:hAnsi="IBM Plex Sans"/>
          <w:sz w:val="22"/>
          <w:highlight w:val="yellow"/>
        </w:rPr>
        <w:t>E-mail:</w:t>
      </w:r>
      <w:r w:rsidRPr="009031DA">
        <w:rPr>
          <w:rFonts w:ascii="IBM Plex Sans" w:hAnsi="IBM Plex Sans"/>
          <w:sz w:val="22"/>
        </w:rPr>
        <w:t xml:space="preserve"> </w:t>
      </w:r>
    </w:p>
    <w:p w14:paraId="4273AE21" w14:textId="77777777" w:rsidR="009666AF" w:rsidRPr="009031DA" w:rsidRDefault="009666AF" w:rsidP="009666AF">
      <w:pPr>
        <w:ind w:right="-676"/>
        <w:rPr>
          <w:rFonts w:ascii="IBM Plex Sans" w:hAnsi="IBM Plex Sans"/>
          <w:sz w:val="22"/>
        </w:rPr>
      </w:pPr>
    </w:p>
    <w:p w14:paraId="03A2D82F" w14:textId="77777777" w:rsidR="004A4CF0" w:rsidRPr="009031DA" w:rsidRDefault="004A4CF0" w:rsidP="004A4CF0">
      <w:pPr>
        <w:ind w:right="-676"/>
        <w:rPr>
          <w:rFonts w:ascii="IBM Plex Sans" w:hAnsi="IBM Plex Sans"/>
          <w:b/>
          <w:sz w:val="14"/>
        </w:rPr>
      </w:pPr>
    </w:p>
    <w:p w14:paraId="194C3654" w14:textId="77777777" w:rsidR="004A4CF0" w:rsidRPr="009031DA" w:rsidRDefault="00E41376" w:rsidP="004A4CF0">
      <w:pPr>
        <w:ind w:right="-676"/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5</w:t>
      </w:r>
      <w:r w:rsidR="004A4CF0" w:rsidRPr="009031DA">
        <w:rPr>
          <w:rFonts w:ascii="IBM Plex Sans" w:hAnsi="IBM Plex Sans"/>
          <w:b/>
          <w:smallCaps/>
          <w:sz w:val="21"/>
          <w:u w:val="double"/>
        </w:rPr>
        <w:t>.</w:t>
      </w:r>
      <w:r w:rsidRPr="009031DA">
        <w:rPr>
          <w:rFonts w:ascii="IBM Plex Sans" w:hAnsi="IBM Plex Sans"/>
          <w:b/>
          <w:smallCaps/>
          <w:sz w:val="21"/>
          <w:u w:val="double"/>
        </w:rPr>
        <w:t xml:space="preserve"> </w:t>
      </w:r>
      <w:r w:rsidR="007C1F7C" w:rsidRPr="009031DA">
        <w:rPr>
          <w:rFonts w:ascii="IBM Plex Sans" w:hAnsi="IBM Plex Sans"/>
          <w:b/>
          <w:smallCaps/>
          <w:sz w:val="21"/>
          <w:u w:val="double"/>
        </w:rPr>
        <w:t xml:space="preserve"> – Secretária</w:t>
      </w:r>
      <w:r w:rsidR="004A4CF0" w:rsidRPr="009031DA">
        <w:rPr>
          <w:rFonts w:ascii="IBM Plex Sans" w:hAnsi="IBM Plex Sans"/>
          <w:b/>
          <w:smallCaps/>
          <w:sz w:val="21"/>
          <w:u w:val="double"/>
        </w:rPr>
        <w:t xml:space="preserve"> do Evento:</w:t>
      </w:r>
    </w:p>
    <w:p w14:paraId="1BCCF149" w14:textId="487F0CD1" w:rsidR="00111EFB" w:rsidRPr="00D666CF" w:rsidRDefault="00111EFB" w:rsidP="00111EFB">
      <w:pPr>
        <w:rPr>
          <w:rFonts w:ascii="IBM Plex Sans" w:hAnsi="IBM Plex Sans"/>
          <w:sz w:val="22"/>
          <w:highlight w:val="yellow"/>
        </w:rPr>
      </w:pPr>
      <w:r w:rsidRPr="00D666CF">
        <w:rPr>
          <w:rFonts w:ascii="IBM Plex Sans" w:hAnsi="IBM Plex Sans"/>
          <w:sz w:val="22"/>
          <w:highlight w:val="yellow"/>
        </w:rPr>
        <w:t>Sra</w:t>
      </w:r>
      <w:r w:rsidR="009031DA" w:rsidRPr="00D666CF">
        <w:rPr>
          <w:rFonts w:ascii="IBM Plex Sans" w:hAnsi="IBM Plex Sans"/>
          <w:sz w:val="22"/>
          <w:highlight w:val="yellow"/>
        </w:rPr>
        <w:t>.</w:t>
      </w:r>
      <w:r w:rsidRPr="00D666CF">
        <w:rPr>
          <w:rFonts w:ascii="IBM Plex Sans" w:hAnsi="IBM Plex Sans"/>
          <w:sz w:val="22"/>
          <w:highlight w:val="yellow"/>
        </w:rPr>
        <w:t xml:space="preserve"> </w:t>
      </w:r>
    </w:p>
    <w:p w14:paraId="20513CE9" w14:textId="4D1B84B1" w:rsidR="00111EFB" w:rsidRPr="00D666CF" w:rsidRDefault="00111EFB" w:rsidP="00111EFB">
      <w:pPr>
        <w:rPr>
          <w:rFonts w:ascii="IBM Plex Sans" w:hAnsi="IBM Plex Sans"/>
          <w:sz w:val="22"/>
          <w:highlight w:val="yellow"/>
        </w:rPr>
      </w:pPr>
      <w:r w:rsidRPr="00D666CF">
        <w:rPr>
          <w:rFonts w:ascii="IBM Plex Sans" w:hAnsi="IBM Plex Sans"/>
          <w:sz w:val="22"/>
          <w:highlight w:val="yellow"/>
        </w:rPr>
        <w:t xml:space="preserve">Telefone: </w:t>
      </w:r>
    </w:p>
    <w:p w14:paraId="2DBD0CB5" w14:textId="29A2E440" w:rsidR="004A4CF0" w:rsidRDefault="00111EFB" w:rsidP="004A4CF0">
      <w:r w:rsidRPr="00D666CF">
        <w:rPr>
          <w:rFonts w:ascii="IBM Plex Sans" w:hAnsi="IBM Plex Sans"/>
          <w:sz w:val="22"/>
          <w:highlight w:val="yellow"/>
        </w:rPr>
        <w:t>E-mail:</w:t>
      </w:r>
      <w:r w:rsidRPr="009031DA">
        <w:rPr>
          <w:rFonts w:ascii="IBM Plex Sans" w:hAnsi="IBM Plex Sans"/>
          <w:sz w:val="22"/>
        </w:rPr>
        <w:t xml:space="preserve"> </w:t>
      </w:r>
    </w:p>
    <w:p w14:paraId="691B2A1D" w14:textId="77777777" w:rsidR="009666AF" w:rsidRPr="009031DA" w:rsidRDefault="009666AF" w:rsidP="004A4CF0">
      <w:pPr>
        <w:rPr>
          <w:rFonts w:ascii="IBM Plex Sans" w:hAnsi="IBM Plex Sans"/>
          <w:sz w:val="22"/>
          <w:lang w:val="en-US"/>
        </w:rPr>
      </w:pPr>
    </w:p>
    <w:p w14:paraId="489D38D2" w14:textId="77777777" w:rsidR="007C1F7C" w:rsidRPr="009031DA" w:rsidRDefault="007C1F7C" w:rsidP="007C1F7C">
      <w:pPr>
        <w:ind w:right="-676"/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6. RESPONSÁVEL NO EVENTO PELAS RESPOSTAS E PLANO DE AÇÃO PARA RISCO DA COVID-19</w:t>
      </w:r>
    </w:p>
    <w:p w14:paraId="5299AB8D" w14:textId="687D7620" w:rsidR="00111EFB" w:rsidRPr="009031DA" w:rsidRDefault="00111EFB" w:rsidP="006269B5">
      <w:pPr>
        <w:rPr>
          <w:rFonts w:ascii="IBM Plex Sans" w:hAnsi="IBM Plex Sans"/>
          <w:sz w:val="22"/>
        </w:rPr>
      </w:pPr>
      <w:r w:rsidRPr="00D666CF">
        <w:rPr>
          <w:rFonts w:ascii="IBM Plex Sans" w:hAnsi="IBM Plex Sans"/>
          <w:sz w:val="21"/>
          <w:szCs w:val="21"/>
          <w:highlight w:val="yellow"/>
        </w:rPr>
        <w:t>Sr.</w:t>
      </w:r>
      <w:r w:rsidRPr="009031DA">
        <w:rPr>
          <w:rFonts w:ascii="IBM Plex Sans" w:hAnsi="IBM Plex Sans"/>
          <w:sz w:val="21"/>
          <w:szCs w:val="21"/>
        </w:rPr>
        <w:t xml:space="preserve"> </w:t>
      </w:r>
    </w:p>
    <w:p w14:paraId="6C572333" w14:textId="77777777" w:rsidR="004A4CF0" w:rsidRPr="009031DA" w:rsidRDefault="004A4CF0" w:rsidP="004A4CF0">
      <w:pPr>
        <w:ind w:left="1134"/>
        <w:rPr>
          <w:rFonts w:ascii="IBM Plex Sans" w:hAnsi="IBM Plex Sans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9"/>
      </w:tblGrid>
      <w:tr w:rsidR="004A4CF0" w:rsidRPr="009031DA" w14:paraId="03F44A1A" w14:textId="77777777" w:rsidTr="00E94A54"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5EE59B4" w14:textId="77777777" w:rsidR="004A4CF0" w:rsidRPr="009031DA" w:rsidRDefault="006269B5" w:rsidP="00B639BF">
            <w:pPr>
              <w:pStyle w:val="Ttulo4"/>
              <w:ind w:left="22"/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</w:t>
            </w:r>
            <w:r w:rsidR="004A4CF0"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OFICIAIS DE CONCURSO</w:t>
            </w:r>
          </w:p>
        </w:tc>
      </w:tr>
    </w:tbl>
    <w:p w14:paraId="4DCB76A6" w14:textId="77777777" w:rsidR="004A4CF0" w:rsidRPr="009031DA" w:rsidRDefault="004A4CF0" w:rsidP="004A4CF0">
      <w:pPr>
        <w:rPr>
          <w:rFonts w:ascii="IBM Plex Sans" w:hAnsi="IBM Plex Sans"/>
          <w:b/>
          <w:smallCaps/>
          <w:sz w:val="10"/>
          <w:szCs w:val="10"/>
          <w:u w:val="double"/>
        </w:rPr>
      </w:pPr>
    </w:p>
    <w:p w14:paraId="1193A8C8" w14:textId="77777777" w:rsidR="004A4CF0" w:rsidRPr="009031DA" w:rsidRDefault="004A4CF0" w:rsidP="004A4CF0">
      <w:pPr>
        <w:rPr>
          <w:rFonts w:ascii="IBM Plex Sans" w:hAnsi="IBM Plex Sans"/>
          <w:b/>
          <w:smallCaps/>
          <w:sz w:val="22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1 - Júri de Campo:</w:t>
      </w:r>
    </w:p>
    <w:p w14:paraId="68BEB867" w14:textId="77777777" w:rsidR="004A4CF0" w:rsidRPr="009031DA" w:rsidRDefault="004A4CF0" w:rsidP="004A4CF0">
      <w:pPr>
        <w:rPr>
          <w:rFonts w:ascii="IBM Plex Sans" w:hAnsi="IBM Plex Sans"/>
          <w:b/>
          <w:bCs/>
          <w:sz w:val="10"/>
          <w:szCs w:val="10"/>
        </w:rPr>
      </w:pPr>
    </w:p>
    <w:p w14:paraId="77B526A6" w14:textId="41C3218A" w:rsidR="004A4CF0" w:rsidRPr="00D666CF" w:rsidRDefault="004A4CF0" w:rsidP="004A4CF0">
      <w:pPr>
        <w:pStyle w:val="Corpodetexto"/>
        <w:tabs>
          <w:tab w:val="left" w:pos="6590"/>
        </w:tabs>
        <w:spacing w:line="247" w:lineRule="auto"/>
        <w:rPr>
          <w:rFonts w:ascii="IBM Plex Sans" w:hAnsi="IBM Plex Sans"/>
          <w:b/>
          <w:bCs/>
          <w:color w:val="000000"/>
          <w:szCs w:val="22"/>
          <w:highlight w:val="yellow"/>
        </w:rPr>
      </w:pPr>
      <w:r w:rsidRPr="00D666CF">
        <w:rPr>
          <w:rFonts w:ascii="IBM Plex Sans" w:hAnsi="IBM Plex Sans"/>
          <w:b/>
          <w:bCs/>
          <w:color w:val="000000"/>
          <w:szCs w:val="22"/>
          <w:highlight w:val="yellow"/>
        </w:rPr>
        <w:t xml:space="preserve">Presidente: </w:t>
      </w:r>
      <w:r w:rsidR="00D666CF" w:rsidRPr="00D666CF">
        <w:rPr>
          <w:rFonts w:ascii="IBM Plex Sans" w:hAnsi="IBM Plex Sans"/>
          <w:b/>
          <w:bCs/>
          <w:color w:val="000000"/>
          <w:szCs w:val="22"/>
          <w:highlight w:val="yellow"/>
        </w:rPr>
        <w:t xml:space="preserve">(a ser </w:t>
      </w:r>
      <w:proofErr w:type="spellStart"/>
      <w:r w:rsidR="00D666CF" w:rsidRPr="00D666CF">
        <w:rPr>
          <w:rFonts w:ascii="IBM Plex Sans" w:hAnsi="IBM Plex Sans"/>
          <w:b/>
          <w:bCs/>
          <w:color w:val="000000"/>
          <w:szCs w:val="22"/>
          <w:highlight w:val="yellow"/>
        </w:rPr>
        <w:t>preenchido</w:t>
      </w:r>
      <w:proofErr w:type="spellEnd"/>
      <w:r w:rsidR="00D666CF" w:rsidRPr="00D666CF">
        <w:rPr>
          <w:rFonts w:ascii="IBM Plex Sans" w:hAnsi="IBM Plex Sans"/>
          <w:b/>
          <w:bCs/>
          <w:color w:val="000000"/>
          <w:szCs w:val="22"/>
          <w:highlight w:val="yellow"/>
        </w:rPr>
        <w:t xml:space="preserve"> pela CBH)</w:t>
      </w:r>
    </w:p>
    <w:p w14:paraId="2AA52BF9" w14:textId="7333DA56" w:rsidR="00111EFB" w:rsidRPr="009031DA" w:rsidRDefault="00111EFB" w:rsidP="00111EFB">
      <w:pPr>
        <w:rPr>
          <w:rFonts w:ascii="IBM Plex Sans" w:hAnsi="IBM Plex Sans"/>
          <w:bCs/>
          <w:szCs w:val="24"/>
        </w:rPr>
      </w:pPr>
      <w:r w:rsidRPr="00D666CF">
        <w:rPr>
          <w:rFonts w:ascii="IBM Plex Sans" w:hAnsi="IBM Plex Sans"/>
          <w:b/>
          <w:bCs/>
          <w:szCs w:val="24"/>
          <w:highlight w:val="yellow"/>
        </w:rPr>
        <w:t xml:space="preserve">Membro: </w:t>
      </w:r>
      <w:r w:rsidR="00D666CF" w:rsidRPr="00D666CF">
        <w:rPr>
          <w:rFonts w:ascii="IBM Plex Sans" w:hAnsi="IBM Plex Sans"/>
          <w:b/>
          <w:bCs/>
          <w:szCs w:val="24"/>
          <w:highlight w:val="yellow"/>
        </w:rPr>
        <w:t>(a ser preenchido pela CBH)</w:t>
      </w:r>
    </w:p>
    <w:p w14:paraId="1D94C04F" w14:textId="77777777" w:rsidR="00111EFB" w:rsidRPr="009031DA" w:rsidRDefault="00111EFB" w:rsidP="00111EFB">
      <w:pPr>
        <w:rPr>
          <w:rFonts w:ascii="IBM Plex Sans" w:hAnsi="IBM Plex Sans"/>
          <w:sz w:val="22"/>
        </w:rPr>
      </w:pPr>
      <w:r w:rsidRPr="009031DA">
        <w:rPr>
          <w:rFonts w:ascii="IBM Plex Sans" w:hAnsi="IBM Plex Sans"/>
          <w:sz w:val="21"/>
        </w:rPr>
        <w:t>Obs.: O quadro acima poderá sofrer alterações conforme necessidades do Evento.</w:t>
      </w:r>
    </w:p>
    <w:p w14:paraId="6EA249CC" w14:textId="77777777" w:rsidR="004A4CF0" w:rsidRPr="009031DA" w:rsidRDefault="004A4CF0" w:rsidP="004A4CF0">
      <w:pPr>
        <w:pStyle w:val="Corpodetexto"/>
        <w:tabs>
          <w:tab w:val="left" w:pos="6590"/>
        </w:tabs>
        <w:spacing w:line="247" w:lineRule="auto"/>
        <w:rPr>
          <w:rFonts w:ascii="IBM Plex Sans" w:hAnsi="IBM Plex Sans"/>
          <w:color w:val="FF0000"/>
          <w:w w:val="105"/>
          <w:sz w:val="14"/>
          <w:szCs w:val="14"/>
        </w:rPr>
      </w:pPr>
    </w:p>
    <w:p w14:paraId="62F612AA" w14:textId="77777777" w:rsidR="004A4CF0" w:rsidRPr="009031DA" w:rsidRDefault="004A4CF0" w:rsidP="004A4CF0">
      <w:pPr>
        <w:rPr>
          <w:rFonts w:ascii="IBM Plex Sans" w:hAnsi="IBM Plex Sans"/>
          <w:b/>
          <w:sz w:val="21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2. – Juiz Externo e delegado técnico</w:t>
      </w:r>
    </w:p>
    <w:p w14:paraId="1536F1D5" w14:textId="77777777" w:rsidR="00111EFB" w:rsidRPr="009031DA" w:rsidRDefault="00111EFB" w:rsidP="00111EFB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Designado pela da CBH</w:t>
      </w:r>
    </w:p>
    <w:p w14:paraId="77E82555" w14:textId="77777777" w:rsidR="004A4CF0" w:rsidRPr="009031DA" w:rsidRDefault="004A4CF0" w:rsidP="004A4CF0">
      <w:pPr>
        <w:pStyle w:val="Corpodetexto"/>
        <w:tabs>
          <w:tab w:val="left" w:pos="6590"/>
        </w:tabs>
        <w:spacing w:line="247" w:lineRule="auto"/>
        <w:rPr>
          <w:rFonts w:ascii="IBM Plex Sans" w:hAnsi="IBM Plex Sans"/>
          <w:color w:val="000000"/>
          <w:w w:val="105"/>
          <w:szCs w:val="22"/>
        </w:rPr>
      </w:pPr>
    </w:p>
    <w:p w14:paraId="1FED2D7C" w14:textId="77777777" w:rsidR="004A4CF0" w:rsidRPr="009031DA" w:rsidRDefault="004A4CF0" w:rsidP="004A4CF0">
      <w:pPr>
        <w:tabs>
          <w:tab w:val="left" w:pos="1134"/>
        </w:tabs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3. – Júri de Apelação:</w:t>
      </w:r>
    </w:p>
    <w:p w14:paraId="68F6AE68" w14:textId="77777777" w:rsidR="004A4CF0" w:rsidRPr="009031DA" w:rsidRDefault="004A4CF0" w:rsidP="004A4CF0">
      <w:pPr>
        <w:rPr>
          <w:rFonts w:ascii="IBM Plex Sans" w:hAnsi="IBM Plex Sans"/>
          <w:bCs/>
          <w:szCs w:val="24"/>
        </w:rPr>
      </w:pPr>
      <w:r w:rsidRPr="009031DA">
        <w:rPr>
          <w:rFonts w:ascii="IBM Plex Sans" w:hAnsi="IBM Plex Sans"/>
          <w:bCs/>
          <w:szCs w:val="24"/>
        </w:rPr>
        <w:t>Será alternado entre os Juízes</w:t>
      </w:r>
    </w:p>
    <w:p w14:paraId="5A8DCD1B" w14:textId="77777777" w:rsidR="004A4CF0" w:rsidRPr="009031DA" w:rsidRDefault="009031DA" w:rsidP="004A4CF0">
      <w:pPr>
        <w:rPr>
          <w:rFonts w:ascii="IBM Plex Sans" w:hAnsi="IBM Plex Sans"/>
          <w:b/>
          <w:smallCaps/>
          <w:sz w:val="21"/>
          <w:u w:val="double"/>
        </w:rPr>
      </w:pPr>
      <w:r>
        <w:rPr>
          <w:rFonts w:ascii="IBM Plex Sans" w:hAnsi="IBM Plex Sans"/>
          <w:b/>
          <w:smallCaps/>
          <w:sz w:val="21"/>
          <w:u w:val="double"/>
        </w:rPr>
        <w:br/>
      </w:r>
      <w:r w:rsidR="004A4CF0" w:rsidRPr="009031DA">
        <w:rPr>
          <w:rFonts w:ascii="IBM Plex Sans" w:hAnsi="IBM Plex Sans"/>
          <w:b/>
          <w:smallCaps/>
          <w:sz w:val="21"/>
          <w:u w:val="double"/>
        </w:rPr>
        <w:t>4. – Juiz de Arreamento</w:t>
      </w:r>
    </w:p>
    <w:p w14:paraId="31E6F618" w14:textId="194DE73D" w:rsidR="00111EFB" w:rsidRDefault="00111EFB" w:rsidP="009666AF">
      <w:pPr>
        <w:adjustRightInd w:val="0"/>
        <w:rPr>
          <w:rFonts w:ascii="IBM Plex Sans" w:hAnsi="IBM Plex Sans" w:cs="Bookman Old Style"/>
          <w:color w:val="000000"/>
          <w:sz w:val="23"/>
          <w:szCs w:val="23"/>
          <w:lang w:val="en-ZA"/>
        </w:rPr>
      </w:pPr>
      <w:r w:rsidRPr="00D666CF">
        <w:rPr>
          <w:rFonts w:ascii="IBM Plex Sans" w:hAnsi="IBM Plex Sans" w:cs="Bookman Old Style"/>
          <w:color w:val="000000"/>
          <w:sz w:val="23"/>
          <w:szCs w:val="23"/>
          <w:highlight w:val="yellow"/>
          <w:lang w:val="en-ZA"/>
        </w:rPr>
        <w:t>Sr.</w:t>
      </w:r>
      <w:r w:rsidRPr="009031DA">
        <w:rPr>
          <w:rFonts w:ascii="IBM Plex Sans" w:hAnsi="IBM Plex Sans" w:cs="Bookman Old Style"/>
          <w:color w:val="000000"/>
          <w:sz w:val="23"/>
          <w:szCs w:val="23"/>
          <w:lang w:val="en-ZA"/>
        </w:rPr>
        <w:t xml:space="preserve"> </w:t>
      </w:r>
    </w:p>
    <w:p w14:paraId="5CACDFB5" w14:textId="77777777" w:rsidR="009666AF" w:rsidRPr="009031DA" w:rsidRDefault="009666AF" w:rsidP="009666AF">
      <w:pPr>
        <w:adjustRightInd w:val="0"/>
        <w:rPr>
          <w:rFonts w:ascii="IBM Plex Sans" w:hAnsi="IBM Plex Sans"/>
          <w:b/>
          <w:smallCaps/>
          <w:sz w:val="21"/>
          <w:u w:val="double"/>
        </w:rPr>
      </w:pPr>
    </w:p>
    <w:p w14:paraId="047BCA91" w14:textId="77777777" w:rsidR="004A4CF0" w:rsidRPr="009031DA" w:rsidRDefault="004A4CF0" w:rsidP="004A4CF0">
      <w:pPr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5. – Veterinário do Concurso:</w:t>
      </w:r>
    </w:p>
    <w:p w14:paraId="1C16D9F8" w14:textId="6F0F06B5" w:rsidR="00111EFB" w:rsidRPr="00D666CF" w:rsidRDefault="00111EFB" w:rsidP="00111EFB">
      <w:pPr>
        <w:rPr>
          <w:rFonts w:ascii="IBM Plex Sans" w:hAnsi="IBM Plex Sans"/>
          <w:spacing w:val="-2"/>
          <w:szCs w:val="24"/>
          <w:highlight w:val="yellow"/>
        </w:rPr>
      </w:pPr>
      <w:r w:rsidRPr="00D666CF">
        <w:rPr>
          <w:rFonts w:ascii="IBM Plex Sans" w:hAnsi="IBM Plex Sans"/>
          <w:spacing w:val="-2"/>
          <w:szCs w:val="24"/>
          <w:highlight w:val="yellow"/>
        </w:rPr>
        <w:t xml:space="preserve">Dra. </w:t>
      </w:r>
    </w:p>
    <w:p w14:paraId="33B4C8E6" w14:textId="2E81336F" w:rsidR="00111EFB" w:rsidRPr="009031DA" w:rsidRDefault="00111EFB" w:rsidP="00111EFB">
      <w:pPr>
        <w:rPr>
          <w:rFonts w:ascii="IBM Plex Sans" w:hAnsi="IBM Plex Sans"/>
          <w:spacing w:val="-2"/>
          <w:szCs w:val="24"/>
        </w:rPr>
      </w:pPr>
      <w:r w:rsidRPr="00D666CF">
        <w:rPr>
          <w:rFonts w:ascii="IBM Plex Sans" w:hAnsi="IBM Plex Sans"/>
          <w:spacing w:val="-2"/>
          <w:szCs w:val="24"/>
          <w:highlight w:val="yellow"/>
        </w:rPr>
        <w:t>CRMV:</w:t>
      </w:r>
      <w:r w:rsidRPr="009031DA">
        <w:rPr>
          <w:rFonts w:ascii="IBM Plex Sans" w:hAnsi="IBM Plex Sans"/>
          <w:spacing w:val="-2"/>
          <w:szCs w:val="24"/>
        </w:rPr>
        <w:t xml:space="preserve"> </w:t>
      </w:r>
    </w:p>
    <w:p w14:paraId="398BF62C" w14:textId="77777777" w:rsidR="009031DA" w:rsidRDefault="009031DA" w:rsidP="004A4CF0">
      <w:pPr>
        <w:rPr>
          <w:rFonts w:ascii="IBM Plex Sans" w:hAnsi="IBM Plex Sans"/>
          <w:b/>
          <w:smallCaps/>
          <w:sz w:val="21"/>
          <w:u w:val="double"/>
        </w:rPr>
      </w:pPr>
    </w:p>
    <w:p w14:paraId="496FCEED" w14:textId="77777777" w:rsidR="004A4CF0" w:rsidRPr="009031DA" w:rsidRDefault="004A4CF0" w:rsidP="004A4CF0">
      <w:pPr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6. – Médico do Concurso:</w:t>
      </w:r>
    </w:p>
    <w:p w14:paraId="616224E0" w14:textId="77777777" w:rsidR="00111EFB" w:rsidRPr="009031DA" w:rsidRDefault="00111EFB" w:rsidP="00111EFB">
      <w:pPr>
        <w:rPr>
          <w:rFonts w:ascii="IBM Plex Sans" w:hAnsi="IBM Plex Sans"/>
          <w:spacing w:val="-2"/>
          <w:szCs w:val="24"/>
        </w:rPr>
      </w:pPr>
      <w:r w:rsidRPr="009031DA">
        <w:rPr>
          <w:rFonts w:ascii="IBM Plex Sans" w:hAnsi="IBM Plex Sans"/>
          <w:spacing w:val="-2"/>
          <w:szCs w:val="24"/>
        </w:rPr>
        <w:t>A Cargo da organização</w:t>
      </w:r>
    </w:p>
    <w:p w14:paraId="0D2D89DB" w14:textId="77777777" w:rsidR="004A4CF0" w:rsidRPr="009031DA" w:rsidRDefault="004A4CF0" w:rsidP="004A4CF0">
      <w:pPr>
        <w:rPr>
          <w:rFonts w:ascii="IBM Plex Sans" w:hAnsi="IBM Plex Sans"/>
          <w:color w:val="000000"/>
          <w:sz w:val="22"/>
          <w:szCs w:val="24"/>
        </w:rPr>
      </w:pPr>
    </w:p>
    <w:p w14:paraId="270E604A" w14:textId="77777777" w:rsidR="004A4CF0" w:rsidRPr="009031DA" w:rsidRDefault="004A4CF0" w:rsidP="004A4CF0">
      <w:pPr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7. – Ferrador do concurso:</w:t>
      </w:r>
    </w:p>
    <w:p w14:paraId="6D90C687" w14:textId="77777777" w:rsidR="00111EFB" w:rsidRPr="009031DA" w:rsidRDefault="00111EFB" w:rsidP="00111EFB">
      <w:pPr>
        <w:rPr>
          <w:rFonts w:ascii="IBM Plex Sans" w:hAnsi="IBM Plex Sans"/>
          <w:spacing w:val="-2"/>
          <w:szCs w:val="24"/>
        </w:rPr>
      </w:pPr>
      <w:r w:rsidRPr="009031DA">
        <w:rPr>
          <w:rFonts w:ascii="IBM Plex Sans" w:hAnsi="IBM Plex Sans"/>
          <w:spacing w:val="-2"/>
          <w:szCs w:val="24"/>
        </w:rPr>
        <w:t>A Cargo da organização</w:t>
      </w:r>
    </w:p>
    <w:p w14:paraId="661D2C77" w14:textId="77777777" w:rsidR="004A4CF0" w:rsidRPr="009031DA" w:rsidRDefault="004A4CF0" w:rsidP="004A4CF0">
      <w:pPr>
        <w:rPr>
          <w:rFonts w:ascii="IBM Plex Sans" w:hAnsi="IBM Plex Sans"/>
          <w:sz w:val="10"/>
          <w:szCs w:val="10"/>
        </w:rPr>
      </w:pPr>
    </w:p>
    <w:p w14:paraId="083FC227" w14:textId="77777777" w:rsidR="004A4CF0" w:rsidRPr="009031DA" w:rsidRDefault="004A4CF0" w:rsidP="004A4CF0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Obs.: A relação de Oficiais acima mencionada poderá sofrer alterações.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9"/>
      </w:tblGrid>
      <w:tr w:rsidR="004A4CF0" w:rsidRPr="009031DA" w14:paraId="7A438E54" w14:textId="77777777" w:rsidTr="009031DA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07FB62" w14:textId="77777777" w:rsidR="004A4CF0" w:rsidRPr="009031DA" w:rsidRDefault="004A4CF0" w:rsidP="00E94A54">
            <w:pPr>
              <w:pStyle w:val="Ttulo4"/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IV </w:t>
            </w:r>
            <w:r w:rsidR="006269B5"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III </w:t>
            </w:r>
            <w:r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CONDIÇÕES TÉCNICAS ESPECÍFICAS</w:t>
            </w:r>
          </w:p>
        </w:tc>
      </w:tr>
    </w:tbl>
    <w:p w14:paraId="0CB82168" w14:textId="77777777" w:rsidR="004A4CF0" w:rsidRPr="009031DA" w:rsidRDefault="004A4CF0" w:rsidP="004A4CF0">
      <w:pPr>
        <w:rPr>
          <w:rFonts w:ascii="IBM Plex Sans" w:hAnsi="IBM Plex Sans"/>
          <w:smallCaps/>
          <w:sz w:val="10"/>
          <w:szCs w:val="10"/>
          <w:u w:val="double"/>
        </w:rPr>
      </w:pPr>
    </w:p>
    <w:p w14:paraId="0EE6540C" w14:textId="77777777" w:rsidR="004A4CF0" w:rsidRPr="009031DA" w:rsidRDefault="004A4CF0" w:rsidP="004A4CF0">
      <w:pPr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1. – Local:</w:t>
      </w:r>
    </w:p>
    <w:p w14:paraId="35330BDA" w14:textId="77777777" w:rsidR="004A4CF0" w:rsidRPr="009031DA" w:rsidRDefault="004A4CF0" w:rsidP="004A4CF0">
      <w:pPr>
        <w:tabs>
          <w:tab w:val="num" w:pos="284"/>
        </w:tabs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O concurso será realizado em pista ao ar livre</w:t>
      </w:r>
    </w:p>
    <w:p w14:paraId="025A8C95" w14:textId="77777777" w:rsidR="004A4CF0" w:rsidRPr="009031DA" w:rsidRDefault="004A4CF0" w:rsidP="004A4CF0">
      <w:pPr>
        <w:tabs>
          <w:tab w:val="num" w:pos="284"/>
        </w:tabs>
        <w:rPr>
          <w:rFonts w:ascii="IBM Plex Sans" w:hAnsi="IBM Plex Sans"/>
          <w:b/>
          <w:smallCaps/>
          <w:sz w:val="10"/>
          <w:szCs w:val="10"/>
          <w:u w:val="double"/>
        </w:rPr>
      </w:pPr>
    </w:p>
    <w:p w14:paraId="66CFD032" w14:textId="77777777" w:rsidR="004A4CF0" w:rsidRPr="009031DA" w:rsidRDefault="004A4CF0" w:rsidP="004A4CF0">
      <w:pPr>
        <w:tabs>
          <w:tab w:val="num" w:pos="284"/>
        </w:tabs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2. - Picadeiro de Competição:</w:t>
      </w:r>
    </w:p>
    <w:p w14:paraId="4D73047A" w14:textId="77777777" w:rsidR="004A4CF0" w:rsidRPr="009031DA" w:rsidRDefault="004A4CF0" w:rsidP="004A4CF0">
      <w:pPr>
        <w:tabs>
          <w:tab w:val="num" w:pos="284"/>
        </w:tabs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Dimensões: 20m X 60m   / 20X40</w:t>
      </w:r>
    </w:p>
    <w:p w14:paraId="507FA5E5" w14:textId="77777777" w:rsidR="004A4CF0" w:rsidRPr="009031DA" w:rsidRDefault="004A4CF0" w:rsidP="004A4CF0">
      <w:pPr>
        <w:tabs>
          <w:tab w:val="num" w:pos="284"/>
        </w:tabs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 xml:space="preserve">Piso:  Areia </w:t>
      </w:r>
    </w:p>
    <w:p w14:paraId="4C0C1968" w14:textId="77777777" w:rsidR="004A4CF0" w:rsidRPr="009031DA" w:rsidRDefault="004A4CF0" w:rsidP="004A4CF0">
      <w:pPr>
        <w:rPr>
          <w:rFonts w:ascii="IBM Plex Sans" w:hAnsi="IBM Plex Sans"/>
          <w:b/>
          <w:smallCaps/>
          <w:sz w:val="10"/>
          <w:szCs w:val="10"/>
          <w:u w:val="double"/>
        </w:rPr>
      </w:pPr>
    </w:p>
    <w:p w14:paraId="0737951C" w14:textId="77777777" w:rsidR="004A4CF0" w:rsidRPr="009031DA" w:rsidRDefault="004A4CF0" w:rsidP="004A4CF0">
      <w:pPr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3. – Picadeiro de treinamento e Aquecimento:</w:t>
      </w:r>
    </w:p>
    <w:p w14:paraId="7A5FFCFB" w14:textId="6E072B44" w:rsidR="004A4CF0" w:rsidRPr="009031DA" w:rsidRDefault="004A4CF0" w:rsidP="004A4CF0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Picadeiro</w:t>
      </w:r>
      <w:r w:rsidR="00111EFB" w:rsidRPr="009031DA">
        <w:rPr>
          <w:rFonts w:ascii="IBM Plex Sans" w:hAnsi="IBM Plex Sans"/>
          <w:szCs w:val="24"/>
        </w:rPr>
        <w:t xml:space="preserve"> –30m x 45m – A</w:t>
      </w:r>
      <w:r w:rsidRPr="009031DA">
        <w:rPr>
          <w:rFonts w:ascii="IBM Plex Sans" w:hAnsi="IBM Plex Sans"/>
          <w:szCs w:val="24"/>
        </w:rPr>
        <w:t>reia.</w:t>
      </w:r>
    </w:p>
    <w:p w14:paraId="4F7910A9" w14:textId="77777777" w:rsidR="004A4CF0" w:rsidRPr="009031DA" w:rsidRDefault="004A4CF0" w:rsidP="004A4CF0">
      <w:pPr>
        <w:rPr>
          <w:rFonts w:ascii="IBM Plex Sans" w:hAnsi="IBM Plex Sans"/>
          <w:sz w:val="10"/>
          <w:szCs w:val="10"/>
        </w:rPr>
      </w:pPr>
      <w:r w:rsidRPr="009031DA">
        <w:rPr>
          <w:rFonts w:ascii="IBM Plex Sans" w:hAnsi="IBM Plex Sans"/>
          <w:szCs w:val="24"/>
        </w:rPr>
        <w:t xml:space="preserve"> </w:t>
      </w:r>
    </w:p>
    <w:p w14:paraId="7280F763" w14:textId="77777777" w:rsidR="004A4CF0" w:rsidRPr="009031DA" w:rsidRDefault="004A4CF0" w:rsidP="004A4CF0">
      <w:pPr>
        <w:rPr>
          <w:rFonts w:ascii="IBM Plex Sans" w:hAnsi="IBM Plex Sans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29"/>
      </w:tblGrid>
      <w:tr w:rsidR="004A4CF0" w:rsidRPr="009031DA" w14:paraId="7A606982" w14:textId="77777777" w:rsidTr="00E94A54"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9F828E" w14:textId="77777777" w:rsidR="004A4CF0" w:rsidRPr="009031DA" w:rsidRDefault="006269B5" w:rsidP="00B639BF">
            <w:pPr>
              <w:pStyle w:val="Ttulo4"/>
              <w:ind w:left="22"/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="004A4CF0"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V. - FACILIDADES OFERECIDAS</w:t>
            </w:r>
          </w:p>
        </w:tc>
      </w:tr>
    </w:tbl>
    <w:p w14:paraId="5FBC9DF4" w14:textId="77777777" w:rsidR="004A4CF0" w:rsidRPr="009031DA" w:rsidRDefault="004A4CF0" w:rsidP="004A4CF0">
      <w:pPr>
        <w:rPr>
          <w:rFonts w:ascii="IBM Plex Sans" w:hAnsi="IBM Plex Sans"/>
          <w:smallCaps/>
          <w:sz w:val="10"/>
          <w:szCs w:val="10"/>
          <w:u w:val="double"/>
        </w:rPr>
      </w:pPr>
    </w:p>
    <w:p w14:paraId="6204920C" w14:textId="77777777" w:rsidR="004A4CF0" w:rsidRPr="009031DA" w:rsidRDefault="004A4CF0" w:rsidP="004A4CF0">
      <w:pPr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1. - Concorrentes e Chefes de Equipes:</w:t>
      </w:r>
    </w:p>
    <w:p w14:paraId="6463D297" w14:textId="77777777" w:rsidR="004A4CF0" w:rsidRPr="009031DA" w:rsidRDefault="004A4CF0" w:rsidP="004A4CF0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Por conta própria.</w:t>
      </w:r>
    </w:p>
    <w:p w14:paraId="6492CAD6" w14:textId="77777777" w:rsidR="004A4CF0" w:rsidRPr="009031DA" w:rsidRDefault="004A4CF0" w:rsidP="004A4CF0">
      <w:pPr>
        <w:rPr>
          <w:rFonts w:ascii="IBM Plex Sans" w:hAnsi="IBM Plex Sans"/>
          <w:b/>
          <w:smallCaps/>
          <w:sz w:val="10"/>
          <w:szCs w:val="10"/>
          <w:u w:val="double"/>
        </w:rPr>
      </w:pPr>
    </w:p>
    <w:p w14:paraId="6E7C67BB" w14:textId="77777777" w:rsidR="004A4CF0" w:rsidRPr="009031DA" w:rsidRDefault="004A4CF0" w:rsidP="004A4CF0">
      <w:pPr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2. - Tratadores e Motoristas:</w:t>
      </w:r>
    </w:p>
    <w:p w14:paraId="35A451AB" w14:textId="77777777" w:rsidR="004A4CF0" w:rsidRPr="009031DA" w:rsidRDefault="004A4CF0" w:rsidP="004A4CF0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 xml:space="preserve">Por conta própria, devendo trazer colchão, roupa de cama e balde para os animais. </w:t>
      </w:r>
    </w:p>
    <w:p w14:paraId="7BDDD3C6" w14:textId="77777777" w:rsidR="004A4CF0" w:rsidRPr="009031DA" w:rsidRDefault="004A4CF0" w:rsidP="004A4CF0">
      <w:pPr>
        <w:rPr>
          <w:rFonts w:ascii="IBM Plex Sans" w:hAnsi="IBM Plex Sans"/>
          <w:sz w:val="10"/>
          <w:szCs w:val="10"/>
        </w:rPr>
      </w:pPr>
    </w:p>
    <w:p w14:paraId="08125E26" w14:textId="77777777" w:rsidR="004A4CF0" w:rsidRPr="009031DA" w:rsidRDefault="004A4CF0" w:rsidP="004A4CF0">
      <w:pPr>
        <w:ind w:right="-141"/>
        <w:rPr>
          <w:rFonts w:ascii="IBM Plex Sans" w:hAnsi="IBM Plex Sans"/>
          <w:b/>
          <w:bCs/>
          <w:sz w:val="22"/>
          <w:szCs w:val="24"/>
        </w:rPr>
      </w:pPr>
      <w:r w:rsidRPr="009031DA">
        <w:rPr>
          <w:rFonts w:ascii="IBM Plex Sans" w:hAnsi="IBM Plex Sans"/>
          <w:b/>
          <w:bCs/>
          <w:sz w:val="22"/>
          <w:szCs w:val="24"/>
        </w:rPr>
        <w:t>PARA A ENTRADA DO TRATADOR, SERÁ OBRIGATÓRIO A SUA IDENTIFICAÇÃO, DEVENDO O MESMO ESTAR UNIFORMIZADO (UNIFORME DE SUA ENTIDADE).</w:t>
      </w:r>
    </w:p>
    <w:p w14:paraId="43B29E2A" w14:textId="77777777" w:rsidR="004A4CF0" w:rsidRPr="009031DA" w:rsidRDefault="004A4CF0" w:rsidP="004A4CF0">
      <w:pPr>
        <w:rPr>
          <w:rFonts w:ascii="IBM Plex Sans" w:hAnsi="IBM Plex Sans"/>
          <w:b/>
          <w:smallCaps/>
          <w:sz w:val="10"/>
          <w:szCs w:val="10"/>
          <w:u w:val="double"/>
        </w:rPr>
      </w:pPr>
    </w:p>
    <w:p w14:paraId="366A7A3D" w14:textId="77777777" w:rsidR="004A4CF0" w:rsidRPr="009031DA" w:rsidRDefault="004A4CF0" w:rsidP="004A4CF0">
      <w:pPr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3. – Cavalos:</w:t>
      </w:r>
    </w:p>
    <w:p w14:paraId="2DE04CDB" w14:textId="77777777" w:rsidR="004A4CF0" w:rsidRPr="009031DA" w:rsidRDefault="004A4CF0" w:rsidP="009031DA">
      <w:pPr>
        <w:pStyle w:val="Recuodecorpodetexto3"/>
        <w:ind w:left="0"/>
        <w:rPr>
          <w:rFonts w:ascii="IBM Plex Sans" w:hAnsi="IBM Plex Sans"/>
          <w:sz w:val="24"/>
          <w:szCs w:val="24"/>
        </w:rPr>
      </w:pPr>
      <w:r w:rsidRPr="009031DA">
        <w:rPr>
          <w:rFonts w:ascii="IBM Plex Sans" w:hAnsi="IBM Plex Sans"/>
          <w:sz w:val="24"/>
          <w:szCs w:val="24"/>
        </w:rPr>
        <w:t xml:space="preserve">Por </w:t>
      </w:r>
      <w:proofErr w:type="spellStart"/>
      <w:r w:rsidRPr="009031DA">
        <w:rPr>
          <w:rFonts w:ascii="IBM Plex Sans" w:hAnsi="IBM Plex Sans"/>
          <w:sz w:val="24"/>
          <w:szCs w:val="24"/>
        </w:rPr>
        <w:t>conta</w:t>
      </w:r>
      <w:proofErr w:type="spellEnd"/>
      <w:r w:rsidRPr="009031DA">
        <w:rPr>
          <w:rFonts w:ascii="IBM Plex Sans" w:hAnsi="IBM Plex Sans"/>
          <w:sz w:val="24"/>
          <w:szCs w:val="24"/>
        </w:rPr>
        <w:t xml:space="preserve"> dos </w:t>
      </w:r>
      <w:proofErr w:type="spellStart"/>
      <w:r w:rsidRPr="009031DA">
        <w:rPr>
          <w:rFonts w:ascii="IBM Plex Sans" w:hAnsi="IBM Plex Sans"/>
          <w:sz w:val="24"/>
          <w:szCs w:val="24"/>
        </w:rPr>
        <w:t>concorrentes</w:t>
      </w:r>
      <w:proofErr w:type="spellEnd"/>
      <w:r w:rsidRPr="009031DA">
        <w:rPr>
          <w:rFonts w:ascii="IBM Plex Sans" w:hAnsi="IBM Plex Sans"/>
          <w:sz w:val="24"/>
          <w:szCs w:val="24"/>
        </w:rPr>
        <w:t xml:space="preserve">. </w:t>
      </w:r>
      <w:proofErr w:type="spellStart"/>
      <w:r w:rsidRPr="009031DA">
        <w:rPr>
          <w:rFonts w:ascii="IBM Plex Sans" w:hAnsi="IBM Plex Sans"/>
          <w:sz w:val="24"/>
          <w:szCs w:val="24"/>
        </w:rPr>
        <w:t>Os</w:t>
      </w:r>
      <w:proofErr w:type="spellEnd"/>
      <w:r w:rsidRPr="009031DA">
        <w:rPr>
          <w:rFonts w:ascii="IBM Plex Sans" w:hAnsi="IBM Plex Sans"/>
          <w:sz w:val="24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 w:val="24"/>
          <w:szCs w:val="24"/>
        </w:rPr>
        <w:t>animais</w:t>
      </w:r>
      <w:proofErr w:type="spellEnd"/>
      <w:r w:rsidRPr="009031DA">
        <w:rPr>
          <w:rFonts w:ascii="IBM Plex Sans" w:hAnsi="IBM Plex Sans"/>
          <w:sz w:val="24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 w:val="24"/>
          <w:szCs w:val="24"/>
        </w:rPr>
        <w:t>ficarão</w:t>
      </w:r>
      <w:proofErr w:type="spellEnd"/>
      <w:r w:rsidRPr="009031DA">
        <w:rPr>
          <w:rFonts w:ascii="IBM Plex Sans" w:hAnsi="IBM Plex Sans"/>
          <w:sz w:val="24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 w:val="24"/>
          <w:szCs w:val="24"/>
        </w:rPr>
        <w:t>alojados</w:t>
      </w:r>
      <w:proofErr w:type="spellEnd"/>
      <w:r w:rsidRPr="009031DA">
        <w:rPr>
          <w:rFonts w:ascii="IBM Plex Sans" w:hAnsi="IBM Plex Sans"/>
          <w:sz w:val="24"/>
          <w:szCs w:val="24"/>
        </w:rPr>
        <w:t xml:space="preserve"> </w:t>
      </w:r>
      <w:proofErr w:type="spellStart"/>
      <w:r w:rsidRPr="009031DA">
        <w:rPr>
          <w:rFonts w:ascii="IBM Plex Sans" w:hAnsi="IBM Plex Sans"/>
          <w:b/>
          <w:sz w:val="24"/>
          <w:szCs w:val="24"/>
        </w:rPr>
        <w:t>em</w:t>
      </w:r>
      <w:proofErr w:type="spellEnd"/>
      <w:r w:rsidRPr="009031DA">
        <w:rPr>
          <w:rFonts w:ascii="IBM Plex Sans" w:hAnsi="IBM Plex Sans"/>
          <w:b/>
          <w:sz w:val="24"/>
          <w:szCs w:val="24"/>
        </w:rPr>
        <w:t xml:space="preserve"> </w:t>
      </w:r>
      <w:proofErr w:type="spellStart"/>
      <w:r w:rsidRPr="009031DA">
        <w:rPr>
          <w:rFonts w:ascii="IBM Plex Sans" w:hAnsi="IBM Plex Sans"/>
          <w:b/>
          <w:sz w:val="24"/>
          <w:szCs w:val="24"/>
        </w:rPr>
        <w:t>baias</w:t>
      </w:r>
      <w:proofErr w:type="spellEnd"/>
      <w:r w:rsidRPr="009031DA">
        <w:rPr>
          <w:rFonts w:ascii="IBM Plex Sans" w:hAnsi="IBM Plex Sans"/>
          <w:b/>
          <w:sz w:val="24"/>
          <w:szCs w:val="24"/>
        </w:rPr>
        <w:t xml:space="preserve"> </w:t>
      </w:r>
      <w:proofErr w:type="spellStart"/>
      <w:r w:rsidRPr="009031DA">
        <w:rPr>
          <w:rFonts w:ascii="IBM Plex Sans" w:hAnsi="IBM Plex Sans"/>
          <w:b/>
          <w:sz w:val="24"/>
          <w:szCs w:val="24"/>
        </w:rPr>
        <w:t>pré-montadas</w:t>
      </w:r>
      <w:proofErr w:type="spellEnd"/>
      <w:r w:rsidRPr="009031DA">
        <w:rPr>
          <w:rFonts w:ascii="IBM Plex Sans" w:hAnsi="IBM Plex Sans"/>
          <w:sz w:val="24"/>
          <w:szCs w:val="24"/>
        </w:rPr>
        <w:t xml:space="preserve">, com </w:t>
      </w:r>
      <w:proofErr w:type="spellStart"/>
      <w:r w:rsidRPr="009031DA">
        <w:rPr>
          <w:rFonts w:ascii="IBM Plex Sans" w:hAnsi="IBM Plex Sans"/>
          <w:sz w:val="24"/>
          <w:szCs w:val="24"/>
        </w:rPr>
        <w:t>serragem</w:t>
      </w:r>
      <w:proofErr w:type="spellEnd"/>
      <w:r w:rsidRPr="009031DA">
        <w:rPr>
          <w:rFonts w:ascii="IBM Plex Sans" w:hAnsi="IBM Plex Sans"/>
          <w:sz w:val="24"/>
          <w:szCs w:val="24"/>
        </w:rPr>
        <w:t>.</w:t>
      </w:r>
    </w:p>
    <w:p w14:paraId="10F1271B" w14:textId="77777777" w:rsidR="00A935A1" w:rsidRPr="009031DA" w:rsidRDefault="00A935A1" w:rsidP="004A4CF0">
      <w:pPr>
        <w:pStyle w:val="PargrafodaLista"/>
        <w:ind w:left="0" w:right="425"/>
        <w:rPr>
          <w:rFonts w:ascii="IBM Plex Sans" w:hAnsi="IBM Plex Sans" w:cs="Arial"/>
          <w:b/>
          <w:color w:val="000000"/>
          <w:szCs w:val="24"/>
          <w:u w:val="single"/>
        </w:rPr>
      </w:pPr>
    </w:p>
    <w:p w14:paraId="0E75FD78" w14:textId="77777777" w:rsidR="004A4CF0" w:rsidRPr="009031DA" w:rsidRDefault="004A4CF0" w:rsidP="004A4CF0">
      <w:pPr>
        <w:pStyle w:val="PargrafodaLista"/>
        <w:ind w:left="0" w:right="425"/>
        <w:rPr>
          <w:rFonts w:ascii="IBM Plex Sans" w:hAnsi="IBM Plex Sans" w:cs="Arial"/>
          <w:b/>
          <w:color w:val="000000"/>
          <w:szCs w:val="24"/>
          <w:u w:val="single"/>
        </w:rPr>
      </w:pPr>
      <w:r w:rsidRPr="009031DA">
        <w:rPr>
          <w:rFonts w:ascii="IBM Plex Sans" w:hAnsi="IBM Plex Sans" w:cs="Arial"/>
          <w:b/>
          <w:color w:val="000000"/>
          <w:szCs w:val="24"/>
          <w:u w:val="single"/>
        </w:rPr>
        <w:t>NORMAS DO CONCURSO</w:t>
      </w:r>
    </w:p>
    <w:p w14:paraId="5F89A315" w14:textId="77777777" w:rsidR="004A4CF0" w:rsidRPr="009031DA" w:rsidRDefault="004A4CF0" w:rsidP="004A4CF0">
      <w:pPr>
        <w:pStyle w:val="PargrafodaLista"/>
        <w:ind w:left="0" w:right="425"/>
        <w:rPr>
          <w:rFonts w:ascii="IBM Plex Sans" w:hAnsi="IBM Plex Sans" w:cs="Arial"/>
          <w:b/>
          <w:szCs w:val="24"/>
        </w:rPr>
      </w:pPr>
      <w:r w:rsidRPr="009031DA">
        <w:rPr>
          <w:rFonts w:ascii="IBM Plex Sans" w:hAnsi="IBM Plex Sans" w:cs="Arial"/>
          <w:b/>
          <w:szCs w:val="24"/>
        </w:rPr>
        <w:t xml:space="preserve">A </w:t>
      </w:r>
      <w:proofErr w:type="spellStart"/>
      <w:r w:rsidRPr="009031DA">
        <w:rPr>
          <w:rFonts w:ascii="IBM Plex Sans" w:hAnsi="IBM Plex Sans" w:cs="Arial"/>
          <w:b/>
          <w:szCs w:val="24"/>
        </w:rPr>
        <w:t>modalidade</w:t>
      </w:r>
      <w:proofErr w:type="spellEnd"/>
      <w:r w:rsidRPr="009031DA">
        <w:rPr>
          <w:rFonts w:ascii="IBM Plex Sans" w:hAnsi="IBM Plex Sans" w:cs="Arial"/>
          <w:b/>
          <w:szCs w:val="24"/>
        </w:rPr>
        <w:t xml:space="preserve"> do </w:t>
      </w:r>
      <w:proofErr w:type="spellStart"/>
      <w:r w:rsidRPr="009031DA">
        <w:rPr>
          <w:rFonts w:ascii="IBM Plex Sans" w:hAnsi="IBM Plex Sans" w:cs="Arial"/>
          <w:b/>
          <w:szCs w:val="24"/>
        </w:rPr>
        <w:t>evento</w:t>
      </w:r>
      <w:proofErr w:type="spellEnd"/>
      <w:r w:rsidRPr="009031DA">
        <w:rPr>
          <w:rFonts w:ascii="IBM Plex Sans" w:hAnsi="IBM Plex Sans" w:cs="Arial"/>
          <w:b/>
          <w:szCs w:val="24"/>
        </w:rPr>
        <w:t xml:space="preserve"> é “SEM PÚBLICO”.</w:t>
      </w:r>
    </w:p>
    <w:p w14:paraId="3E424933" w14:textId="77777777" w:rsidR="004A4CF0" w:rsidRPr="009031DA" w:rsidRDefault="004A4CF0" w:rsidP="004A4CF0">
      <w:pPr>
        <w:pStyle w:val="PargrafodaLista"/>
        <w:ind w:left="0" w:right="425"/>
        <w:rPr>
          <w:rFonts w:ascii="IBM Plex Sans" w:hAnsi="IBM Plex Sans" w:cs="Arial"/>
          <w:bCs/>
          <w:szCs w:val="24"/>
        </w:rPr>
      </w:pPr>
      <w:proofErr w:type="spellStart"/>
      <w:r w:rsidRPr="009031DA">
        <w:rPr>
          <w:rFonts w:ascii="IBM Plex Sans" w:hAnsi="IBM Plex Sans" w:cs="Arial"/>
          <w:b/>
          <w:szCs w:val="24"/>
          <w:u w:val="single"/>
        </w:rPr>
        <w:t>Uso</w:t>
      </w:r>
      <w:proofErr w:type="spellEnd"/>
      <w:r w:rsidRPr="009031DA">
        <w:rPr>
          <w:rFonts w:ascii="IBM Plex Sans" w:hAnsi="IBM Plex Sans" w:cs="Arial"/>
          <w:b/>
          <w:szCs w:val="24"/>
          <w:u w:val="single"/>
        </w:rPr>
        <w:t xml:space="preserve"> </w:t>
      </w:r>
      <w:proofErr w:type="spellStart"/>
      <w:r w:rsidRPr="009031DA">
        <w:rPr>
          <w:rFonts w:ascii="IBM Plex Sans" w:hAnsi="IBM Plex Sans" w:cs="Arial"/>
          <w:b/>
          <w:szCs w:val="24"/>
          <w:u w:val="single"/>
        </w:rPr>
        <w:t>obrigatório</w:t>
      </w:r>
      <w:proofErr w:type="spellEnd"/>
      <w:r w:rsidRPr="009031DA">
        <w:rPr>
          <w:rFonts w:ascii="IBM Plex Sans" w:hAnsi="IBM Plex Sans" w:cs="Arial"/>
          <w:b/>
          <w:szCs w:val="24"/>
          <w:u w:val="single"/>
        </w:rPr>
        <w:t xml:space="preserve"> de </w:t>
      </w:r>
      <w:proofErr w:type="spellStart"/>
      <w:r w:rsidRPr="009031DA">
        <w:rPr>
          <w:rFonts w:ascii="IBM Plex Sans" w:hAnsi="IBM Plex Sans" w:cs="Arial"/>
          <w:b/>
          <w:szCs w:val="24"/>
          <w:u w:val="single"/>
        </w:rPr>
        <w:t>máscaras</w:t>
      </w:r>
      <w:proofErr w:type="spellEnd"/>
      <w:r w:rsidRPr="009031DA">
        <w:rPr>
          <w:rFonts w:ascii="IBM Plex Sans" w:hAnsi="IBM Plex Sans" w:cs="Arial"/>
          <w:b/>
          <w:szCs w:val="24"/>
          <w:u w:val="single"/>
        </w:rPr>
        <w:t xml:space="preserve"> por </w:t>
      </w:r>
      <w:proofErr w:type="spellStart"/>
      <w:r w:rsidRPr="009031DA">
        <w:rPr>
          <w:rFonts w:ascii="IBM Plex Sans" w:hAnsi="IBM Plex Sans" w:cs="Arial"/>
          <w:b/>
          <w:szCs w:val="24"/>
          <w:u w:val="single"/>
        </w:rPr>
        <w:t>todos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(</w:t>
      </w:r>
      <w:proofErr w:type="spellStart"/>
      <w:r w:rsidRPr="009031DA">
        <w:rPr>
          <w:rFonts w:ascii="IBM Plex Sans" w:hAnsi="IBM Plex Sans" w:cs="Arial"/>
          <w:bCs/>
          <w:szCs w:val="24"/>
        </w:rPr>
        <w:t>funcionários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, </w:t>
      </w:r>
      <w:proofErr w:type="spellStart"/>
      <w:r w:rsidRPr="009031DA">
        <w:rPr>
          <w:rFonts w:ascii="IBM Plex Sans" w:hAnsi="IBM Plex Sans" w:cs="Arial"/>
          <w:bCs/>
          <w:szCs w:val="24"/>
        </w:rPr>
        <w:t>prestadores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de </w:t>
      </w:r>
      <w:proofErr w:type="spellStart"/>
      <w:r w:rsidRPr="009031DA">
        <w:rPr>
          <w:rFonts w:ascii="IBM Plex Sans" w:hAnsi="IBM Plex Sans" w:cs="Arial"/>
          <w:bCs/>
          <w:szCs w:val="24"/>
        </w:rPr>
        <w:t>serviço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e </w:t>
      </w:r>
      <w:proofErr w:type="spellStart"/>
      <w:r w:rsidRPr="009031DA">
        <w:rPr>
          <w:rFonts w:ascii="IBM Plex Sans" w:hAnsi="IBM Plex Sans" w:cs="Arial"/>
          <w:bCs/>
          <w:szCs w:val="24"/>
        </w:rPr>
        <w:t>competidores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) - Usar </w:t>
      </w:r>
      <w:proofErr w:type="spellStart"/>
      <w:r w:rsidRPr="009031DA">
        <w:rPr>
          <w:rFonts w:ascii="IBM Plex Sans" w:hAnsi="IBM Plex Sans" w:cs="Arial"/>
          <w:bCs/>
          <w:szCs w:val="24"/>
        </w:rPr>
        <w:t>máscaras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que </w:t>
      </w:r>
      <w:proofErr w:type="spellStart"/>
      <w:r w:rsidRPr="009031DA">
        <w:rPr>
          <w:rFonts w:ascii="IBM Plex Sans" w:hAnsi="IBM Plex Sans" w:cs="Arial"/>
          <w:bCs/>
          <w:szCs w:val="24"/>
        </w:rPr>
        <w:t>cubram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o </w:t>
      </w:r>
      <w:proofErr w:type="spellStart"/>
      <w:r w:rsidRPr="009031DA">
        <w:rPr>
          <w:rFonts w:ascii="IBM Plex Sans" w:hAnsi="IBM Plex Sans" w:cs="Arial"/>
          <w:bCs/>
          <w:szCs w:val="24"/>
        </w:rPr>
        <w:t>nariz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e a boca e </w:t>
      </w:r>
      <w:proofErr w:type="spellStart"/>
      <w:r w:rsidRPr="009031DA">
        <w:rPr>
          <w:rFonts w:ascii="IBM Plex Sans" w:hAnsi="IBM Plex Sans" w:cs="Arial"/>
          <w:bCs/>
          <w:szCs w:val="24"/>
        </w:rPr>
        <w:t>substituição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das </w:t>
      </w:r>
      <w:proofErr w:type="spellStart"/>
      <w:r w:rsidRPr="009031DA">
        <w:rPr>
          <w:rFonts w:ascii="IBM Plex Sans" w:hAnsi="IBM Plex Sans" w:cs="Arial"/>
          <w:bCs/>
          <w:szCs w:val="24"/>
        </w:rPr>
        <w:t>mesmas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, </w:t>
      </w:r>
      <w:proofErr w:type="spellStart"/>
      <w:r w:rsidRPr="009031DA">
        <w:rPr>
          <w:rFonts w:ascii="IBM Plex Sans" w:hAnsi="IBM Plex Sans" w:cs="Arial"/>
          <w:bCs/>
          <w:szCs w:val="24"/>
        </w:rPr>
        <w:t>conforme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Cs/>
          <w:szCs w:val="24"/>
        </w:rPr>
        <w:t>orientação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Cs/>
          <w:szCs w:val="24"/>
        </w:rPr>
        <w:t>técnica</w:t>
      </w:r>
      <w:proofErr w:type="spellEnd"/>
      <w:r w:rsidRPr="009031DA">
        <w:rPr>
          <w:rFonts w:ascii="IBM Plex Sans" w:hAnsi="IBM Plex Sans" w:cs="Arial"/>
          <w:bCs/>
          <w:szCs w:val="24"/>
        </w:rPr>
        <w:t>;</w:t>
      </w:r>
    </w:p>
    <w:p w14:paraId="0FFF0AF0" w14:textId="77777777" w:rsidR="004A4CF0" w:rsidRPr="009031DA" w:rsidRDefault="004A4CF0" w:rsidP="004A4CF0">
      <w:pPr>
        <w:pStyle w:val="PargrafodaLista"/>
        <w:ind w:left="0" w:right="425"/>
        <w:rPr>
          <w:rFonts w:ascii="IBM Plex Sans" w:hAnsi="IBM Plex Sans" w:cs="Arial"/>
          <w:bCs/>
          <w:szCs w:val="24"/>
        </w:rPr>
      </w:pPr>
    </w:p>
    <w:p w14:paraId="465351C2" w14:textId="77777777" w:rsidR="004A4CF0" w:rsidRPr="009031DA" w:rsidRDefault="004A4CF0" w:rsidP="004A4CF0">
      <w:pPr>
        <w:pStyle w:val="PargrafodaLista"/>
        <w:ind w:left="0" w:right="425"/>
        <w:rPr>
          <w:rFonts w:ascii="IBM Plex Sans" w:hAnsi="IBM Plex Sans" w:cs="Arial"/>
          <w:bCs/>
          <w:szCs w:val="24"/>
        </w:rPr>
      </w:pPr>
      <w:proofErr w:type="spellStart"/>
      <w:r w:rsidRPr="009031DA">
        <w:rPr>
          <w:rFonts w:ascii="IBM Plex Sans" w:hAnsi="IBM Plex Sans" w:cs="Arial"/>
          <w:b/>
          <w:szCs w:val="24"/>
        </w:rPr>
        <w:t>Será</w:t>
      </w:r>
      <w:proofErr w:type="spellEnd"/>
      <w:r w:rsidRPr="009031DA">
        <w:rPr>
          <w:rFonts w:ascii="IBM Plex Sans" w:hAnsi="IBM Plex Sans" w:cs="Arial"/>
          <w:b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/>
          <w:szCs w:val="24"/>
        </w:rPr>
        <w:t>disponibilizado</w:t>
      </w:r>
      <w:proofErr w:type="spellEnd"/>
      <w:r w:rsidRPr="009031DA">
        <w:rPr>
          <w:rFonts w:ascii="IBM Plex Sans" w:hAnsi="IBM Plex Sans" w:cs="Arial"/>
          <w:b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/>
          <w:szCs w:val="24"/>
        </w:rPr>
        <w:t>álcool</w:t>
      </w:r>
      <w:proofErr w:type="spellEnd"/>
      <w:r w:rsidRPr="009031DA">
        <w:rPr>
          <w:rFonts w:ascii="IBM Plex Sans" w:hAnsi="IBM Plex Sans" w:cs="Arial"/>
          <w:b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/>
          <w:szCs w:val="24"/>
        </w:rPr>
        <w:t>em</w:t>
      </w:r>
      <w:proofErr w:type="spellEnd"/>
      <w:r w:rsidRPr="009031DA">
        <w:rPr>
          <w:rFonts w:ascii="IBM Plex Sans" w:hAnsi="IBM Plex Sans" w:cs="Arial"/>
          <w:b/>
          <w:szCs w:val="24"/>
        </w:rPr>
        <w:t xml:space="preserve"> gel 70% de </w:t>
      </w:r>
      <w:proofErr w:type="spellStart"/>
      <w:r w:rsidRPr="009031DA">
        <w:rPr>
          <w:rFonts w:ascii="IBM Plex Sans" w:hAnsi="IBM Plex Sans" w:cs="Arial"/>
          <w:b/>
          <w:szCs w:val="24"/>
        </w:rPr>
        <w:t>uso</w:t>
      </w:r>
      <w:proofErr w:type="spellEnd"/>
      <w:r w:rsidRPr="009031DA">
        <w:rPr>
          <w:rFonts w:ascii="IBM Plex Sans" w:hAnsi="IBM Plex Sans" w:cs="Arial"/>
          <w:b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/>
          <w:szCs w:val="24"/>
        </w:rPr>
        <w:t>obrigatório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para </w:t>
      </w:r>
      <w:proofErr w:type="spellStart"/>
      <w:r w:rsidRPr="009031DA">
        <w:rPr>
          <w:rFonts w:ascii="IBM Plex Sans" w:hAnsi="IBM Plex Sans" w:cs="Arial"/>
          <w:bCs/>
          <w:szCs w:val="24"/>
        </w:rPr>
        <w:t>higienização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das </w:t>
      </w:r>
      <w:proofErr w:type="spellStart"/>
      <w:r w:rsidRPr="009031DA">
        <w:rPr>
          <w:rFonts w:ascii="IBM Plex Sans" w:hAnsi="IBM Plex Sans" w:cs="Arial"/>
          <w:bCs/>
          <w:szCs w:val="24"/>
        </w:rPr>
        <w:t>mãos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Cs/>
          <w:szCs w:val="24"/>
        </w:rPr>
        <w:t>na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entrada do </w:t>
      </w:r>
      <w:proofErr w:type="spellStart"/>
      <w:r w:rsidRPr="009031DA">
        <w:rPr>
          <w:rFonts w:ascii="IBM Plex Sans" w:hAnsi="IBM Plex Sans" w:cs="Arial"/>
          <w:bCs/>
          <w:szCs w:val="24"/>
        </w:rPr>
        <w:t>recinto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e </w:t>
      </w:r>
      <w:proofErr w:type="spellStart"/>
      <w:r w:rsidRPr="009031DA">
        <w:rPr>
          <w:rFonts w:ascii="IBM Plex Sans" w:hAnsi="IBM Plex Sans" w:cs="Arial"/>
          <w:bCs/>
          <w:szCs w:val="24"/>
        </w:rPr>
        <w:t>distribuídos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Cs/>
          <w:szCs w:val="24"/>
        </w:rPr>
        <w:t>em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Cs/>
          <w:szCs w:val="24"/>
        </w:rPr>
        <w:t>locais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Cs/>
          <w:szCs w:val="24"/>
        </w:rPr>
        <w:t>estratégicos</w:t>
      </w:r>
      <w:proofErr w:type="spellEnd"/>
      <w:r w:rsidRPr="009031DA">
        <w:rPr>
          <w:rFonts w:ascii="IBM Plex Sans" w:hAnsi="IBM Plex Sans" w:cs="Arial"/>
          <w:bCs/>
          <w:szCs w:val="24"/>
        </w:rPr>
        <w:t>;</w:t>
      </w:r>
    </w:p>
    <w:p w14:paraId="05745EA4" w14:textId="77777777" w:rsidR="004A4CF0" w:rsidRPr="009031DA" w:rsidRDefault="004A4CF0" w:rsidP="004A4CF0">
      <w:pPr>
        <w:pStyle w:val="PargrafodaLista"/>
        <w:ind w:left="0" w:right="425"/>
        <w:rPr>
          <w:rFonts w:ascii="IBM Plex Sans" w:hAnsi="IBM Plex Sans" w:cs="Arial"/>
          <w:bCs/>
          <w:szCs w:val="24"/>
        </w:rPr>
      </w:pPr>
    </w:p>
    <w:p w14:paraId="5C5F60EA" w14:textId="77777777" w:rsidR="004A4CF0" w:rsidRPr="009031DA" w:rsidRDefault="004A4CF0" w:rsidP="004A4CF0">
      <w:pPr>
        <w:pStyle w:val="PargrafodaLista"/>
        <w:ind w:left="0" w:right="425"/>
        <w:rPr>
          <w:rFonts w:ascii="IBM Plex Sans" w:hAnsi="IBM Plex Sans" w:cs="Arial"/>
          <w:bCs/>
          <w:szCs w:val="24"/>
        </w:rPr>
      </w:pPr>
      <w:proofErr w:type="spellStart"/>
      <w:r w:rsidRPr="009031DA">
        <w:rPr>
          <w:rFonts w:ascii="IBM Plex Sans" w:hAnsi="IBM Plex Sans" w:cs="Arial"/>
          <w:b/>
          <w:szCs w:val="24"/>
        </w:rPr>
        <w:t>Ao</w:t>
      </w:r>
      <w:proofErr w:type="spellEnd"/>
      <w:r w:rsidRPr="009031DA">
        <w:rPr>
          <w:rFonts w:ascii="IBM Plex Sans" w:hAnsi="IBM Plex Sans" w:cs="Arial"/>
          <w:b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/>
          <w:szCs w:val="24"/>
        </w:rPr>
        <w:t>ingressar</w:t>
      </w:r>
      <w:proofErr w:type="spellEnd"/>
      <w:r w:rsidRPr="009031DA">
        <w:rPr>
          <w:rFonts w:ascii="IBM Plex Sans" w:hAnsi="IBM Plex Sans" w:cs="Arial"/>
          <w:b/>
          <w:szCs w:val="24"/>
        </w:rPr>
        <w:t xml:space="preserve"> o </w:t>
      </w:r>
      <w:proofErr w:type="spellStart"/>
      <w:r w:rsidRPr="009031DA">
        <w:rPr>
          <w:rFonts w:ascii="IBM Plex Sans" w:hAnsi="IBM Plex Sans" w:cs="Arial"/>
          <w:b/>
          <w:szCs w:val="24"/>
        </w:rPr>
        <w:t>participante</w:t>
      </w:r>
      <w:proofErr w:type="spellEnd"/>
      <w:r w:rsidRPr="009031DA">
        <w:rPr>
          <w:rFonts w:ascii="IBM Plex Sans" w:hAnsi="IBM Plex Sans" w:cs="Arial"/>
          <w:b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/>
          <w:szCs w:val="24"/>
        </w:rPr>
        <w:t>deverá</w:t>
      </w:r>
      <w:proofErr w:type="spellEnd"/>
      <w:r w:rsidRPr="009031DA">
        <w:rPr>
          <w:rFonts w:ascii="IBM Plex Sans" w:hAnsi="IBM Plex Sans" w:cs="Arial"/>
          <w:b/>
          <w:szCs w:val="24"/>
        </w:rPr>
        <w:t xml:space="preserve"> se submeter à </w:t>
      </w:r>
      <w:proofErr w:type="spellStart"/>
      <w:r w:rsidRPr="009031DA">
        <w:rPr>
          <w:rFonts w:ascii="IBM Plex Sans" w:hAnsi="IBM Plex Sans" w:cs="Arial"/>
          <w:b/>
          <w:szCs w:val="24"/>
        </w:rPr>
        <w:t>aferição</w:t>
      </w:r>
      <w:proofErr w:type="spellEnd"/>
      <w:r w:rsidRPr="009031DA">
        <w:rPr>
          <w:rFonts w:ascii="IBM Plex Sans" w:hAnsi="IBM Plex Sans" w:cs="Arial"/>
          <w:b/>
          <w:szCs w:val="24"/>
        </w:rPr>
        <w:t xml:space="preserve"> de </w:t>
      </w:r>
      <w:proofErr w:type="spellStart"/>
      <w:r w:rsidRPr="009031DA">
        <w:rPr>
          <w:rFonts w:ascii="IBM Plex Sans" w:hAnsi="IBM Plex Sans" w:cs="Arial"/>
          <w:b/>
          <w:szCs w:val="24"/>
        </w:rPr>
        <w:t>temperatura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por um </w:t>
      </w:r>
      <w:proofErr w:type="spellStart"/>
      <w:r w:rsidRPr="009031DA">
        <w:rPr>
          <w:rFonts w:ascii="IBM Plex Sans" w:hAnsi="IBM Plex Sans" w:cs="Arial"/>
          <w:bCs/>
          <w:szCs w:val="24"/>
        </w:rPr>
        <w:t>profissional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de </w:t>
      </w:r>
      <w:proofErr w:type="spellStart"/>
      <w:r w:rsidRPr="009031DA">
        <w:rPr>
          <w:rFonts w:ascii="IBM Plex Sans" w:hAnsi="IBM Plex Sans" w:cs="Arial"/>
          <w:bCs/>
          <w:szCs w:val="24"/>
        </w:rPr>
        <w:t>saúde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junto </w:t>
      </w:r>
      <w:proofErr w:type="spellStart"/>
      <w:r w:rsidRPr="009031DA">
        <w:rPr>
          <w:rFonts w:ascii="IBM Plex Sans" w:hAnsi="IBM Plex Sans" w:cs="Arial"/>
          <w:bCs/>
          <w:szCs w:val="24"/>
        </w:rPr>
        <w:t>ao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Cs/>
          <w:szCs w:val="24"/>
        </w:rPr>
        <w:t>acesso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do </w:t>
      </w:r>
      <w:proofErr w:type="spellStart"/>
      <w:r w:rsidRPr="009031DA">
        <w:rPr>
          <w:rFonts w:ascii="IBM Plex Sans" w:hAnsi="IBM Plex Sans" w:cs="Arial"/>
          <w:bCs/>
          <w:szCs w:val="24"/>
        </w:rPr>
        <w:t>recinto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de </w:t>
      </w:r>
      <w:proofErr w:type="spellStart"/>
      <w:r w:rsidRPr="009031DA">
        <w:rPr>
          <w:rFonts w:ascii="IBM Plex Sans" w:hAnsi="IBM Plex Sans" w:cs="Arial"/>
          <w:bCs/>
          <w:szCs w:val="24"/>
        </w:rPr>
        <w:t>todas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as </w:t>
      </w:r>
      <w:proofErr w:type="spellStart"/>
      <w:r w:rsidRPr="009031DA">
        <w:rPr>
          <w:rFonts w:ascii="IBM Plex Sans" w:hAnsi="IBM Plex Sans" w:cs="Arial"/>
          <w:bCs/>
          <w:szCs w:val="24"/>
        </w:rPr>
        <w:t>pessoas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que </w:t>
      </w:r>
      <w:proofErr w:type="spellStart"/>
      <w:r w:rsidRPr="009031DA">
        <w:rPr>
          <w:rFonts w:ascii="IBM Plex Sans" w:hAnsi="IBM Plex Sans" w:cs="Arial"/>
          <w:bCs/>
          <w:szCs w:val="24"/>
        </w:rPr>
        <w:t>ingressarem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, a </w:t>
      </w:r>
      <w:proofErr w:type="spellStart"/>
      <w:r w:rsidRPr="009031DA">
        <w:rPr>
          <w:rFonts w:ascii="IBM Plex Sans" w:hAnsi="IBM Plex Sans" w:cs="Arial"/>
          <w:bCs/>
          <w:szCs w:val="24"/>
        </w:rPr>
        <w:t>cada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Cs/>
          <w:szCs w:val="24"/>
        </w:rPr>
        <w:t>ingresso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, </w:t>
      </w:r>
      <w:proofErr w:type="spellStart"/>
      <w:r w:rsidRPr="009031DA">
        <w:rPr>
          <w:rFonts w:ascii="IBM Plex Sans" w:hAnsi="IBM Plex Sans" w:cs="Arial"/>
          <w:bCs/>
          <w:szCs w:val="24"/>
        </w:rPr>
        <w:t>sem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Cs/>
          <w:szCs w:val="24"/>
        </w:rPr>
        <w:t>distinção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, a </w:t>
      </w:r>
      <w:proofErr w:type="spellStart"/>
      <w:r w:rsidRPr="009031DA">
        <w:rPr>
          <w:rFonts w:ascii="IBM Plex Sans" w:hAnsi="IBM Plex Sans" w:cs="Arial"/>
          <w:bCs/>
          <w:szCs w:val="24"/>
        </w:rPr>
        <w:t>pé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Cs/>
          <w:szCs w:val="24"/>
        </w:rPr>
        <w:t>ou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Cs/>
          <w:szCs w:val="24"/>
        </w:rPr>
        <w:t>em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Cs/>
          <w:szCs w:val="24"/>
        </w:rPr>
        <w:t>qualquer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</w:t>
      </w:r>
      <w:proofErr w:type="spellStart"/>
      <w:r w:rsidRPr="009031DA">
        <w:rPr>
          <w:rFonts w:ascii="IBM Plex Sans" w:hAnsi="IBM Plex Sans" w:cs="Arial"/>
          <w:bCs/>
          <w:szCs w:val="24"/>
        </w:rPr>
        <w:t>meio</w:t>
      </w:r>
      <w:proofErr w:type="spellEnd"/>
      <w:r w:rsidRPr="009031DA">
        <w:rPr>
          <w:rFonts w:ascii="IBM Plex Sans" w:hAnsi="IBM Plex Sans" w:cs="Arial"/>
          <w:bCs/>
          <w:szCs w:val="24"/>
        </w:rPr>
        <w:t xml:space="preserve"> de </w:t>
      </w:r>
      <w:proofErr w:type="spellStart"/>
      <w:r w:rsidRPr="009031DA">
        <w:rPr>
          <w:rFonts w:ascii="IBM Plex Sans" w:hAnsi="IBM Plex Sans" w:cs="Arial"/>
          <w:bCs/>
          <w:szCs w:val="24"/>
        </w:rPr>
        <w:t>locomoção</w:t>
      </w:r>
      <w:proofErr w:type="spellEnd"/>
      <w:r w:rsidRPr="009031DA">
        <w:rPr>
          <w:rFonts w:ascii="IBM Plex Sans" w:hAnsi="IBM Plex Sans" w:cs="Arial"/>
          <w:bCs/>
          <w:szCs w:val="24"/>
        </w:rPr>
        <w:t>;</w:t>
      </w:r>
    </w:p>
    <w:p w14:paraId="5215D8B5" w14:textId="77777777" w:rsidR="004A4CF0" w:rsidRPr="009031DA" w:rsidRDefault="004A4CF0" w:rsidP="004A4CF0">
      <w:pPr>
        <w:pStyle w:val="Default"/>
        <w:jc w:val="both"/>
        <w:rPr>
          <w:rFonts w:ascii="IBM Plex Sans" w:hAnsi="IBM Plex Sans"/>
          <w:bCs/>
          <w:sz w:val="32"/>
          <w:szCs w:val="32"/>
        </w:rPr>
      </w:pPr>
      <w:r w:rsidRPr="009031DA">
        <w:rPr>
          <w:rFonts w:ascii="IBM Plex Sans" w:hAnsi="IBM Plex Sans"/>
          <w:bCs/>
          <w:sz w:val="32"/>
          <w:szCs w:val="32"/>
        </w:rPr>
        <w:t xml:space="preserve"> </w:t>
      </w:r>
    </w:p>
    <w:p w14:paraId="2B278095" w14:textId="77777777" w:rsidR="004A4CF0" w:rsidRPr="009031DA" w:rsidRDefault="004A4CF0" w:rsidP="004A4CF0">
      <w:pPr>
        <w:pStyle w:val="Recuodecorpodetexto3"/>
        <w:rPr>
          <w:rFonts w:ascii="IBM Plex Sans" w:hAnsi="IBM Plex Sans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9"/>
      </w:tblGrid>
      <w:tr w:rsidR="004A4CF0" w:rsidRPr="009031DA" w14:paraId="3614AF5A" w14:textId="77777777" w:rsidTr="00E94A54"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57C8C07" w14:textId="77777777" w:rsidR="004A4CF0" w:rsidRPr="009031DA" w:rsidRDefault="00A935A1" w:rsidP="00B639BF">
            <w:pPr>
              <w:pStyle w:val="Ttulo4"/>
              <w:ind w:left="22"/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</w:t>
            </w:r>
            <w:r w:rsidR="004A4CF0"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– INSCRIÇÕES E ESTABULAGEM:</w:t>
            </w:r>
          </w:p>
        </w:tc>
      </w:tr>
    </w:tbl>
    <w:p w14:paraId="5297DC1F" w14:textId="77777777" w:rsidR="004A4CF0" w:rsidRPr="009031DA" w:rsidRDefault="004A4CF0" w:rsidP="004A4CF0">
      <w:pPr>
        <w:rPr>
          <w:rFonts w:ascii="IBM Plex Sans" w:hAnsi="IBM Plex Sans"/>
          <w:smallCaps/>
          <w:sz w:val="10"/>
          <w:szCs w:val="10"/>
          <w:u w:val="double"/>
        </w:rPr>
      </w:pPr>
    </w:p>
    <w:p w14:paraId="26E47598" w14:textId="77777777" w:rsidR="004A4CF0" w:rsidRPr="009031DA" w:rsidRDefault="004A4CF0" w:rsidP="004A4CF0">
      <w:pPr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>1</w:t>
      </w:r>
      <w:r w:rsidRPr="009031DA">
        <w:rPr>
          <w:rFonts w:ascii="IBM Plex Sans" w:hAnsi="IBM Plex Sans"/>
          <w:b/>
          <w:smallCaps/>
          <w:szCs w:val="24"/>
          <w:u w:val="double"/>
        </w:rPr>
        <w:t>.-  Inscrição e estabulagem</w:t>
      </w:r>
    </w:p>
    <w:p w14:paraId="25800403" w14:textId="77777777" w:rsidR="00111EFB" w:rsidRPr="009031DA" w:rsidRDefault="00111EFB" w:rsidP="00111EFB">
      <w:pPr>
        <w:rPr>
          <w:rFonts w:ascii="IBM Plex Sans" w:hAnsi="IBM Plex Sans"/>
          <w:b/>
          <w:smallCaps/>
          <w:szCs w:val="24"/>
        </w:rPr>
      </w:pPr>
      <w:r w:rsidRPr="009031DA">
        <w:rPr>
          <w:rFonts w:ascii="IBM Plex Sans" w:hAnsi="IBM Plex Sans"/>
          <w:b/>
          <w:smallCaps/>
          <w:szCs w:val="24"/>
        </w:rPr>
        <w:t xml:space="preserve">Inscrições: </w:t>
      </w:r>
    </w:p>
    <w:p w14:paraId="3B26BEFB" w14:textId="3EB0CDA5" w:rsidR="00111EFB" w:rsidRPr="009031DA" w:rsidRDefault="00111EFB" w:rsidP="00111EFB">
      <w:pPr>
        <w:rPr>
          <w:rFonts w:ascii="IBM Plex Sans" w:hAnsi="IBM Plex Sans" w:cs="Arial"/>
          <w:szCs w:val="24"/>
        </w:rPr>
      </w:pPr>
      <w:r w:rsidRPr="009031DA">
        <w:rPr>
          <w:rFonts w:ascii="IBM Plex Sans" w:hAnsi="IBM Plex Sans" w:cs="Arial"/>
          <w:bCs/>
          <w:szCs w:val="24"/>
        </w:rPr>
        <w:t xml:space="preserve">Todas as inscrições deverão ser enviadas por e-mail de sua Federação/Entidade, para </w:t>
      </w:r>
      <w:r w:rsidR="00D666CF" w:rsidRPr="00D666CF">
        <w:rPr>
          <w:highlight w:val="yellow"/>
        </w:rPr>
        <w:t>XXXX</w:t>
      </w:r>
      <w:r w:rsidR="00D666CF">
        <w:t xml:space="preserve"> </w:t>
      </w:r>
      <w:r w:rsidRPr="009031DA">
        <w:rPr>
          <w:rFonts w:ascii="IBM Plex Sans" w:hAnsi="IBM Plex Sans" w:cs="Arial"/>
          <w:bCs/>
          <w:szCs w:val="24"/>
        </w:rPr>
        <w:t>dentro do prazo preestabelecido.</w:t>
      </w:r>
      <w:r w:rsidRPr="009031DA">
        <w:rPr>
          <w:rFonts w:ascii="IBM Plex Sans" w:hAnsi="IBM Plex Sans" w:cs="Arial"/>
          <w:szCs w:val="24"/>
        </w:rPr>
        <w:t xml:space="preserve">  As inscrições definitivas encerram-se impreterivelmente no </w:t>
      </w:r>
      <w:r w:rsidRPr="00D666CF">
        <w:rPr>
          <w:rFonts w:ascii="IBM Plex Sans" w:hAnsi="IBM Plex Sans" w:cs="Arial"/>
          <w:b/>
          <w:szCs w:val="24"/>
          <w:highlight w:val="yellow"/>
          <w:u w:val="single"/>
        </w:rPr>
        <w:t>dia</w:t>
      </w:r>
      <w:r w:rsidRPr="009031DA">
        <w:rPr>
          <w:rFonts w:ascii="IBM Plex Sans" w:hAnsi="IBM Plex Sans" w:cs="Arial"/>
          <w:b/>
          <w:szCs w:val="24"/>
          <w:u w:val="single"/>
        </w:rPr>
        <w:t xml:space="preserve"> </w:t>
      </w:r>
    </w:p>
    <w:p w14:paraId="58797F7E" w14:textId="77777777" w:rsidR="00111EFB" w:rsidRPr="009031DA" w:rsidRDefault="00111EFB" w:rsidP="00111EFB">
      <w:pPr>
        <w:rPr>
          <w:rFonts w:ascii="IBM Plex Sans" w:hAnsi="IBM Plex Sans"/>
          <w:b/>
          <w:smallCaps/>
          <w:color w:val="0000FF"/>
          <w:sz w:val="10"/>
          <w:szCs w:val="10"/>
        </w:rPr>
      </w:pPr>
      <w:r w:rsidRPr="009031DA">
        <w:rPr>
          <w:rFonts w:ascii="IBM Plex Sans" w:hAnsi="IBM Plex Sans"/>
          <w:b/>
          <w:smallCaps/>
          <w:color w:val="0000FF"/>
          <w:sz w:val="10"/>
          <w:szCs w:val="10"/>
        </w:rPr>
        <w:t xml:space="preserve">    </w:t>
      </w:r>
    </w:p>
    <w:p w14:paraId="481CFC95" w14:textId="6CCF8A08" w:rsidR="00111EFB" w:rsidRPr="009031DA" w:rsidRDefault="00111EFB" w:rsidP="00111EFB">
      <w:pPr>
        <w:jc w:val="center"/>
        <w:rPr>
          <w:rFonts w:ascii="IBM Plex Sans" w:hAnsi="IBM Plex Sans"/>
          <w:b/>
          <w:sz w:val="31"/>
        </w:rPr>
      </w:pPr>
      <w:r w:rsidRPr="009031DA">
        <w:rPr>
          <w:rFonts w:ascii="IBM Plex Sans" w:hAnsi="IBM Plex Sans"/>
          <w:b/>
          <w:sz w:val="31"/>
        </w:rPr>
        <w:t xml:space="preserve">As inscrições definitivas, reservas de </w:t>
      </w:r>
      <w:proofErr w:type="spellStart"/>
      <w:r w:rsidRPr="009031DA">
        <w:rPr>
          <w:rFonts w:ascii="IBM Plex Sans" w:hAnsi="IBM Plex Sans"/>
          <w:b/>
          <w:sz w:val="31"/>
        </w:rPr>
        <w:t>estabulagens</w:t>
      </w:r>
      <w:proofErr w:type="spellEnd"/>
      <w:r w:rsidRPr="009031DA">
        <w:rPr>
          <w:rFonts w:ascii="IBM Plex Sans" w:hAnsi="IBM Plex Sans"/>
          <w:b/>
          <w:sz w:val="31"/>
        </w:rPr>
        <w:t xml:space="preserve"> e quarto de sela, encerram-se impreterivelmente no </w:t>
      </w:r>
      <w:r w:rsidRPr="00D666CF">
        <w:rPr>
          <w:rFonts w:ascii="IBM Plex Sans" w:hAnsi="IBM Plex Sans"/>
          <w:b/>
          <w:sz w:val="31"/>
          <w:highlight w:val="yellow"/>
        </w:rPr>
        <w:t>dia</w:t>
      </w:r>
      <w:r w:rsidRPr="009031DA">
        <w:rPr>
          <w:rFonts w:ascii="IBM Plex Sans" w:hAnsi="IBM Plex Sans"/>
          <w:b/>
          <w:sz w:val="31"/>
        </w:rPr>
        <w:t xml:space="preserve"> </w:t>
      </w:r>
      <w:r w:rsidR="00D666CF">
        <w:rPr>
          <w:rFonts w:ascii="IBM Plex Sans" w:hAnsi="IBM Plex Sans"/>
          <w:b/>
          <w:sz w:val="31"/>
        </w:rPr>
        <w:t xml:space="preserve">             </w:t>
      </w:r>
      <w:r w:rsidRPr="009031DA">
        <w:rPr>
          <w:rFonts w:ascii="IBM Plex Sans" w:hAnsi="IBM Plex Sans"/>
          <w:b/>
          <w:sz w:val="31"/>
        </w:rPr>
        <w:t xml:space="preserve"> </w:t>
      </w:r>
      <w:r w:rsidRPr="00D666CF">
        <w:rPr>
          <w:rFonts w:ascii="IBM Plex Sans" w:hAnsi="IBM Plex Sans"/>
          <w:b/>
          <w:sz w:val="31"/>
          <w:highlight w:val="yellow"/>
        </w:rPr>
        <w:t xml:space="preserve">até </w:t>
      </w:r>
      <w:proofErr w:type="gramStart"/>
      <w:r w:rsidRPr="00D666CF">
        <w:rPr>
          <w:rFonts w:ascii="IBM Plex Sans" w:hAnsi="IBM Plex Sans"/>
          <w:b/>
          <w:sz w:val="31"/>
          <w:highlight w:val="yellow"/>
        </w:rPr>
        <w:t>ás</w:t>
      </w:r>
      <w:proofErr w:type="gramEnd"/>
      <w:r w:rsidRPr="009031DA">
        <w:rPr>
          <w:rFonts w:ascii="IBM Plex Sans" w:hAnsi="IBM Plex Sans"/>
          <w:b/>
          <w:sz w:val="31"/>
        </w:rPr>
        <w:t xml:space="preserve"> </w:t>
      </w:r>
      <w:r w:rsidR="00D666CF">
        <w:rPr>
          <w:rFonts w:ascii="IBM Plex Sans" w:hAnsi="IBM Plex Sans"/>
          <w:b/>
          <w:sz w:val="31"/>
        </w:rPr>
        <w:t xml:space="preserve">        </w:t>
      </w:r>
      <w:r w:rsidRPr="009031DA">
        <w:rPr>
          <w:rFonts w:ascii="IBM Plex Sans" w:hAnsi="IBM Plex Sans"/>
          <w:b/>
          <w:sz w:val="31"/>
        </w:rPr>
        <w:t xml:space="preserve"> h</w:t>
      </w:r>
    </w:p>
    <w:p w14:paraId="1B12CAFB" w14:textId="70EF57F4" w:rsidR="00111EFB" w:rsidRPr="009031DA" w:rsidRDefault="00111EFB" w:rsidP="00111EFB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b/>
          <w:szCs w:val="24"/>
        </w:rPr>
        <w:t>Cada concorrente poderá inscrever-se, em cada série, c</w:t>
      </w:r>
      <w:r w:rsidRPr="009031DA">
        <w:rPr>
          <w:rFonts w:ascii="IBM Plex Sans" w:hAnsi="IBM Plex Sans"/>
          <w:b/>
          <w:szCs w:val="24"/>
          <w:u w:val="single"/>
        </w:rPr>
        <w:t>om até três animais</w:t>
      </w:r>
      <w:r w:rsidRPr="009031DA">
        <w:rPr>
          <w:rFonts w:ascii="IBM Plex Sans" w:hAnsi="IBM Plex Sans"/>
          <w:b/>
          <w:szCs w:val="24"/>
        </w:rPr>
        <w:t>.  O sorteio para ordem de entrada será realizado na Secretaria do evento</w:t>
      </w:r>
      <w:r w:rsidRPr="009031DA">
        <w:rPr>
          <w:rFonts w:ascii="IBM Plex Sans" w:hAnsi="IBM Plex Sans"/>
          <w:b/>
          <w:szCs w:val="24"/>
          <w:u w:val="single"/>
        </w:rPr>
        <w:t xml:space="preserve">, </w:t>
      </w:r>
      <w:r w:rsidRPr="00D666CF">
        <w:rPr>
          <w:rFonts w:ascii="IBM Plex Sans" w:hAnsi="IBM Plex Sans"/>
          <w:b/>
          <w:szCs w:val="24"/>
          <w:highlight w:val="yellow"/>
          <w:u w:val="single"/>
        </w:rPr>
        <w:t>no dia</w:t>
      </w:r>
      <w:r w:rsidRPr="009031DA">
        <w:rPr>
          <w:rFonts w:ascii="IBM Plex Sans" w:hAnsi="IBM Plex Sans"/>
          <w:b/>
          <w:szCs w:val="24"/>
          <w:u w:val="single"/>
        </w:rPr>
        <w:t xml:space="preserve"> </w:t>
      </w:r>
    </w:p>
    <w:p w14:paraId="3B01B369" w14:textId="77777777" w:rsidR="00111EFB" w:rsidRPr="009031DA" w:rsidRDefault="00111EFB" w:rsidP="00111EFB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Somente serão consideradas válidas a inscrição e estabulagem/quarto de sela após confirmação do pagamento e recebimento do comprovante de depósito.</w:t>
      </w:r>
    </w:p>
    <w:p w14:paraId="4B4C8DC6" w14:textId="77777777" w:rsidR="004A4CF0" w:rsidRPr="009031DA" w:rsidRDefault="004A4CF0" w:rsidP="004A4CF0">
      <w:pPr>
        <w:rPr>
          <w:rFonts w:ascii="IBM Plex Sans" w:hAnsi="IBM Plex Sans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629"/>
      </w:tblGrid>
      <w:tr w:rsidR="004A4CF0" w:rsidRPr="009031DA" w14:paraId="1F0FE2EE" w14:textId="77777777" w:rsidTr="00111EFB">
        <w:trPr>
          <w:trHeight w:val="70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2E7BB79" w14:textId="77777777" w:rsidR="004A4CF0" w:rsidRPr="009031DA" w:rsidRDefault="004A4CF0" w:rsidP="00A17136">
            <w:pPr>
              <w:rPr>
                <w:rFonts w:ascii="IBM Plex Sans" w:hAnsi="IBM Plex Sans"/>
                <w:smallCaps/>
                <w:sz w:val="32"/>
                <w:szCs w:val="32"/>
                <w:u w:val="words"/>
              </w:rPr>
            </w:pPr>
            <w:r w:rsidRPr="009031DA">
              <w:rPr>
                <w:rFonts w:ascii="IBM Plex Sans" w:hAnsi="IBM Plex Sans"/>
                <w:smallCaps/>
                <w:sz w:val="32"/>
                <w:szCs w:val="32"/>
                <w:u w:val="words"/>
              </w:rPr>
              <w:t>VI – Taxas e pagamentos</w:t>
            </w:r>
          </w:p>
        </w:tc>
      </w:tr>
    </w:tbl>
    <w:p w14:paraId="3F81935C" w14:textId="77777777" w:rsidR="00111EFB" w:rsidRPr="009031DA" w:rsidRDefault="00111EFB" w:rsidP="00111EFB">
      <w:pPr>
        <w:rPr>
          <w:rFonts w:ascii="IBM Plex Sans" w:hAnsi="IBM Plex Sans"/>
          <w:sz w:val="21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99"/>
      </w:tblGrid>
      <w:tr w:rsidR="00111EFB" w:rsidRPr="009031DA" w14:paraId="0B52BD81" w14:textId="77777777" w:rsidTr="00DA18D3">
        <w:tc>
          <w:tcPr>
            <w:tcW w:w="5070" w:type="dxa"/>
            <w:shd w:val="clear" w:color="auto" w:fill="auto"/>
          </w:tcPr>
          <w:p w14:paraId="68FF1486" w14:textId="77777777" w:rsidR="00111EFB" w:rsidRPr="009031DA" w:rsidRDefault="00111EFB" w:rsidP="00DA18D3">
            <w:pPr>
              <w:jc w:val="center"/>
              <w:rPr>
                <w:rFonts w:ascii="IBM Plex Sans" w:hAnsi="IBM Plex Sans"/>
                <w:b/>
                <w:smallCaps/>
                <w:color w:val="FF0000"/>
                <w:szCs w:val="24"/>
              </w:rPr>
            </w:pPr>
            <w:r w:rsidRPr="009031DA">
              <w:rPr>
                <w:rFonts w:ascii="IBM Plex Sans" w:hAnsi="IBM Plex Sans"/>
                <w:b/>
                <w:smallCaps/>
                <w:color w:val="FF0000"/>
                <w:szCs w:val="24"/>
              </w:rPr>
              <w:t>INSCRIÇÕES:</w:t>
            </w:r>
          </w:p>
        </w:tc>
        <w:tc>
          <w:tcPr>
            <w:tcW w:w="4899" w:type="dxa"/>
            <w:shd w:val="clear" w:color="auto" w:fill="auto"/>
          </w:tcPr>
          <w:p w14:paraId="1CC34C4C" w14:textId="77777777" w:rsidR="00111EFB" w:rsidRPr="009031DA" w:rsidRDefault="00111EFB" w:rsidP="00DA18D3">
            <w:pPr>
              <w:jc w:val="center"/>
              <w:rPr>
                <w:rFonts w:ascii="IBM Plex Sans" w:hAnsi="IBM Plex Sans"/>
                <w:b/>
                <w:color w:val="FF0000"/>
                <w:sz w:val="21"/>
              </w:rPr>
            </w:pPr>
            <w:r w:rsidRPr="009031DA">
              <w:rPr>
                <w:rFonts w:ascii="IBM Plex Sans" w:hAnsi="IBM Plex Sans"/>
                <w:b/>
                <w:color w:val="FF0000"/>
                <w:sz w:val="21"/>
              </w:rPr>
              <w:t>ESTABULAGEM</w:t>
            </w:r>
          </w:p>
        </w:tc>
      </w:tr>
      <w:tr w:rsidR="00111EFB" w:rsidRPr="009031DA" w14:paraId="08A597A6" w14:textId="77777777" w:rsidTr="00DA18D3">
        <w:tc>
          <w:tcPr>
            <w:tcW w:w="5070" w:type="dxa"/>
            <w:shd w:val="clear" w:color="auto" w:fill="auto"/>
          </w:tcPr>
          <w:p w14:paraId="003CB2B1" w14:textId="77777777" w:rsidR="00111EFB" w:rsidRPr="009031DA" w:rsidRDefault="00111EFB" w:rsidP="00DA18D3">
            <w:pPr>
              <w:rPr>
                <w:rFonts w:ascii="IBM Plex Sans" w:hAnsi="IBM Plex Sans"/>
                <w:b/>
                <w:smallCaps/>
                <w:sz w:val="22"/>
              </w:rPr>
            </w:pPr>
          </w:p>
          <w:p w14:paraId="339FE5F3" w14:textId="211C6FE8" w:rsidR="00111EFB" w:rsidRPr="00D666CF" w:rsidRDefault="00D666CF" w:rsidP="00DA18D3">
            <w:pPr>
              <w:rPr>
                <w:rFonts w:ascii="IBM Plex Sans" w:hAnsi="IBM Plex Sans"/>
                <w:b/>
                <w:smallCaps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b/>
                <w:smallCaps/>
                <w:sz w:val="22"/>
                <w:highlight w:val="yellow"/>
              </w:rPr>
              <w:t xml:space="preserve">nome </w:t>
            </w:r>
          </w:p>
          <w:p w14:paraId="18457738" w14:textId="77A0CDAA" w:rsidR="00111EFB" w:rsidRPr="00D666CF" w:rsidRDefault="00111EFB" w:rsidP="00DA18D3">
            <w:pPr>
              <w:rPr>
                <w:rFonts w:ascii="IBM Plex Sans" w:hAnsi="IBM Plex Sans"/>
                <w:b/>
                <w:smallCaps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b/>
                <w:smallCaps/>
                <w:sz w:val="22"/>
                <w:highlight w:val="yellow"/>
              </w:rPr>
              <w:t xml:space="preserve">CPF: </w:t>
            </w:r>
          </w:p>
          <w:p w14:paraId="3BFB5C56" w14:textId="55A827E3" w:rsidR="00111EFB" w:rsidRPr="00D666CF" w:rsidRDefault="00111EFB" w:rsidP="00DA18D3">
            <w:pPr>
              <w:rPr>
                <w:rFonts w:ascii="IBM Plex Sans" w:hAnsi="IBM Plex Sans"/>
                <w:b/>
                <w:smallCaps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b/>
                <w:smallCaps/>
                <w:sz w:val="22"/>
                <w:highlight w:val="yellow"/>
              </w:rPr>
              <w:t xml:space="preserve">Banco: </w:t>
            </w:r>
          </w:p>
          <w:p w14:paraId="3512238A" w14:textId="7C08270F" w:rsidR="00111EFB" w:rsidRPr="00D666CF" w:rsidRDefault="00111EFB" w:rsidP="00DA18D3">
            <w:pPr>
              <w:rPr>
                <w:rFonts w:ascii="IBM Plex Sans" w:hAnsi="IBM Plex Sans"/>
                <w:b/>
                <w:smallCaps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b/>
                <w:smallCaps/>
                <w:sz w:val="22"/>
                <w:highlight w:val="yellow"/>
              </w:rPr>
              <w:t xml:space="preserve">Agência: </w:t>
            </w:r>
          </w:p>
          <w:p w14:paraId="13EA25E0" w14:textId="010FE14F" w:rsidR="00111EFB" w:rsidRPr="00D666CF" w:rsidRDefault="00111EFB" w:rsidP="00DA18D3">
            <w:pPr>
              <w:rPr>
                <w:rFonts w:ascii="IBM Plex Sans" w:hAnsi="IBM Plex Sans"/>
                <w:b/>
                <w:smallCaps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b/>
                <w:smallCaps/>
                <w:sz w:val="22"/>
                <w:highlight w:val="yellow"/>
              </w:rPr>
              <w:t xml:space="preserve">Conta Poupança: </w:t>
            </w:r>
          </w:p>
          <w:p w14:paraId="18BBB375" w14:textId="77777777" w:rsidR="00111EFB" w:rsidRPr="00D666CF" w:rsidRDefault="00111EFB" w:rsidP="00DA18D3">
            <w:pPr>
              <w:rPr>
                <w:rFonts w:ascii="IBM Plex Sans" w:hAnsi="IBM Plex Sans"/>
                <w:b/>
                <w:smallCaps/>
                <w:sz w:val="22"/>
                <w:highlight w:val="yellow"/>
              </w:rPr>
            </w:pPr>
          </w:p>
          <w:p w14:paraId="73E04201" w14:textId="77777777" w:rsidR="00111EFB" w:rsidRPr="009031DA" w:rsidRDefault="00111EFB" w:rsidP="00DA18D3">
            <w:pPr>
              <w:rPr>
                <w:rFonts w:ascii="IBM Plex Sans" w:hAnsi="IBM Plex Sans"/>
                <w:b/>
                <w:smallCaps/>
                <w:sz w:val="22"/>
              </w:rPr>
            </w:pPr>
            <w:r w:rsidRPr="00D666CF">
              <w:rPr>
                <w:rFonts w:ascii="IBM Plex Sans" w:hAnsi="IBM Plex Sans"/>
                <w:b/>
                <w:smallCaps/>
                <w:sz w:val="22"/>
                <w:highlight w:val="yellow"/>
              </w:rPr>
              <w:t>OS COMPROVANTES DE PAGAMENTO (TRANSFERENCIA) DEVERÃO SER ENVIADOS PARA:</w:t>
            </w:r>
          </w:p>
          <w:p w14:paraId="290E1272" w14:textId="77777777" w:rsidR="00111EFB" w:rsidRPr="009031DA" w:rsidRDefault="00111EFB" w:rsidP="00D666CF">
            <w:pPr>
              <w:rPr>
                <w:rFonts w:ascii="IBM Plex Sans" w:hAnsi="IBM Plex Sans"/>
                <w:b/>
                <w:sz w:val="22"/>
              </w:rPr>
            </w:pPr>
          </w:p>
        </w:tc>
        <w:tc>
          <w:tcPr>
            <w:tcW w:w="4899" w:type="dxa"/>
            <w:shd w:val="clear" w:color="auto" w:fill="auto"/>
          </w:tcPr>
          <w:p w14:paraId="1BE66FD1" w14:textId="77777777" w:rsidR="00111EFB" w:rsidRPr="009031DA" w:rsidRDefault="00111EFB" w:rsidP="00DA18D3">
            <w:pPr>
              <w:rPr>
                <w:rFonts w:ascii="IBM Plex Sans" w:hAnsi="IBM Plex Sans"/>
                <w:b/>
                <w:smallCaps/>
                <w:sz w:val="22"/>
              </w:rPr>
            </w:pPr>
          </w:p>
          <w:p w14:paraId="725C5494" w14:textId="61E62098" w:rsidR="00111EFB" w:rsidRPr="00D666CF" w:rsidRDefault="00D666CF" w:rsidP="00DA18D3">
            <w:pPr>
              <w:rPr>
                <w:rFonts w:ascii="IBM Plex Sans" w:hAnsi="IBM Plex Sans"/>
                <w:b/>
                <w:smallCaps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b/>
                <w:smallCaps/>
                <w:sz w:val="22"/>
                <w:highlight w:val="yellow"/>
              </w:rPr>
              <w:t>nome</w:t>
            </w:r>
          </w:p>
          <w:p w14:paraId="5B259FAF" w14:textId="648CC5FA" w:rsidR="00111EFB" w:rsidRPr="00D666CF" w:rsidRDefault="00111EFB" w:rsidP="00DA18D3">
            <w:pPr>
              <w:rPr>
                <w:rFonts w:ascii="IBM Plex Sans" w:hAnsi="IBM Plex Sans"/>
                <w:b/>
                <w:smallCaps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b/>
                <w:smallCaps/>
                <w:sz w:val="22"/>
                <w:highlight w:val="yellow"/>
              </w:rPr>
              <w:t>CPF</w:t>
            </w:r>
          </w:p>
          <w:p w14:paraId="4D6BE865" w14:textId="15C7CE82" w:rsidR="00111EFB" w:rsidRPr="00D666CF" w:rsidRDefault="00111EFB" w:rsidP="00DA18D3">
            <w:pPr>
              <w:rPr>
                <w:rFonts w:ascii="IBM Plex Sans" w:hAnsi="IBM Plex Sans"/>
                <w:b/>
                <w:smallCaps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b/>
                <w:smallCaps/>
                <w:sz w:val="22"/>
                <w:highlight w:val="yellow"/>
              </w:rPr>
              <w:t xml:space="preserve">Banco: </w:t>
            </w:r>
          </w:p>
          <w:p w14:paraId="3FBF5324" w14:textId="2E26C7F0" w:rsidR="00111EFB" w:rsidRPr="00D666CF" w:rsidRDefault="00111EFB" w:rsidP="00DA18D3">
            <w:pPr>
              <w:rPr>
                <w:rFonts w:ascii="IBM Plex Sans" w:hAnsi="IBM Plex Sans"/>
                <w:b/>
                <w:smallCaps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b/>
                <w:smallCaps/>
                <w:sz w:val="22"/>
                <w:highlight w:val="yellow"/>
              </w:rPr>
              <w:t xml:space="preserve">Agência: </w:t>
            </w:r>
          </w:p>
          <w:p w14:paraId="29E56DDC" w14:textId="2CE225C1" w:rsidR="00111EFB" w:rsidRPr="00D666CF" w:rsidRDefault="00111EFB" w:rsidP="00DA18D3">
            <w:pPr>
              <w:rPr>
                <w:rFonts w:ascii="IBM Plex Sans" w:hAnsi="IBM Plex Sans"/>
                <w:b/>
                <w:smallCaps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b/>
                <w:smallCaps/>
                <w:sz w:val="22"/>
                <w:highlight w:val="yellow"/>
              </w:rPr>
              <w:t xml:space="preserve">Conta Poupança: </w:t>
            </w:r>
          </w:p>
          <w:p w14:paraId="61B46C55" w14:textId="77777777" w:rsidR="00111EFB" w:rsidRPr="00D666CF" w:rsidRDefault="00111EFB" w:rsidP="00DA18D3">
            <w:pPr>
              <w:rPr>
                <w:rFonts w:ascii="IBM Plex Sans" w:hAnsi="IBM Plex Sans"/>
                <w:b/>
                <w:smallCaps/>
                <w:sz w:val="22"/>
                <w:highlight w:val="yellow"/>
              </w:rPr>
            </w:pPr>
          </w:p>
          <w:p w14:paraId="61ACE9CB" w14:textId="77777777" w:rsidR="00111EFB" w:rsidRPr="009031DA" w:rsidRDefault="00111EFB" w:rsidP="00DA18D3">
            <w:pPr>
              <w:rPr>
                <w:rFonts w:ascii="IBM Plex Sans" w:hAnsi="IBM Plex Sans"/>
                <w:b/>
                <w:smallCaps/>
                <w:sz w:val="22"/>
              </w:rPr>
            </w:pPr>
            <w:r w:rsidRPr="00D666CF">
              <w:rPr>
                <w:rFonts w:ascii="IBM Plex Sans" w:hAnsi="IBM Plex Sans"/>
                <w:b/>
                <w:smallCaps/>
                <w:sz w:val="22"/>
                <w:highlight w:val="yellow"/>
              </w:rPr>
              <w:t>OS COMPROVANTES DE PAGAMENTO (TRANSFERENCIA) DEVERÃO SER ENVIADOS PARA:</w:t>
            </w:r>
          </w:p>
          <w:p w14:paraId="1A173DAB" w14:textId="77777777" w:rsidR="00111EFB" w:rsidRPr="009031DA" w:rsidRDefault="00111EFB" w:rsidP="00D666CF">
            <w:pPr>
              <w:rPr>
                <w:rFonts w:ascii="IBM Plex Sans" w:hAnsi="IBM Plex Sans"/>
                <w:b/>
                <w:sz w:val="22"/>
              </w:rPr>
            </w:pPr>
          </w:p>
        </w:tc>
      </w:tr>
    </w:tbl>
    <w:p w14:paraId="53B77C91" w14:textId="77777777" w:rsidR="00111EFB" w:rsidRPr="009031DA" w:rsidRDefault="00111EFB" w:rsidP="00111EFB">
      <w:pPr>
        <w:ind w:left="720"/>
        <w:rPr>
          <w:rFonts w:ascii="IBM Plex Sans" w:hAnsi="IBM Plex Sans"/>
          <w:b/>
          <w:smallCaps/>
          <w:color w:val="FF0000"/>
          <w:sz w:val="21"/>
          <w:u w:val="words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2552"/>
      </w:tblGrid>
      <w:tr w:rsidR="00111EFB" w:rsidRPr="009031DA" w14:paraId="074303E1" w14:textId="77777777" w:rsidTr="009031D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32A888" w14:textId="77777777" w:rsidR="00111EFB" w:rsidRPr="009031DA" w:rsidRDefault="00111EFB" w:rsidP="00DA18D3">
            <w:pPr>
              <w:rPr>
                <w:rFonts w:ascii="IBM Plex Sans" w:hAnsi="IBM Plex Sans"/>
                <w:sz w:val="22"/>
              </w:rPr>
            </w:pPr>
            <w:r w:rsidRPr="009031DA">
              <w:rPr>
                <w:rFonts w:ascii="IBM Plex Sans" w:hAnsi="IBM Plex Sans"/>
                <w:b/>
                <w:smallCaps/>
                <w:sz w:val="22"/>
                <w:u w:val="words"/>
              </w:rPr>
              <w:t>Séries</w:t>
            </w:r>
            <w:r w:rsidRPr="009031DA">
              <w:rPr>
                <w:rFonts w:ascii="IBM Plex Sans" w:hAnsi="IBM Plex Sans"/>
                <w:b/>
                <w:smallCaps/>
                <w:sz w:val="22"/>
                <w:u w:val="words"/>
              </w:rPr>
              <w:tab/>
            </w:r>
            <w:r w:rsidRPr="009031DA">
              <w:rPr>
                <w:rFonts w:ascii="IBM Plex Sans" w:hAnsi="IBM Plex Sans"/>
                <w:b/>
                <w:smallCaps/>
                <w:sz w:val="22"/>
                <w:u w:val="words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784BC9" w14:textId="77777777" w:rsidR="00111EFB" w:rsidRPr="009031DA" w:rsidRDefault="009031DA" w:rsidP="009031DA">
            <w:pPr>
              <w:rPr>
                <w:rFonts w:ascii="IBM Plex Sans" w:hAnsi="IBM Plex Sans"/>
                <w:b/>
                <w:smallCaps/>
                <w:sz w:val="22"/>
                <w:u w:val="words"/>
              </w:rPr>
            </w:pPr>
            <w:r>
              <w:rPr>
                <w:rFonts w:ascii="IBM Plex Sans" w:hAnsi="IBM Plex Sans"/>
                <w:b/>
                <w:smallCaps/>
                <w:sz w:val="22"/>
                <w:u w:val="words"/>
              </w:rPr>
              <w:t>Inscrição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004AD0" w14:textId="77777777" w:rsidR="00111EFB" w:rsidRPr="009031DA" w:rsidRDefault="00111EFB" w:rsidP="00DA18D3">
            <w:pPr>
              <w:rPr>
                <w:rFonts w:ascii="IBM Plex Sans" w:hAnsi="IBM Plex Sans"/>
                <w:sz w:val="22"/>
              </w:rPr>
            </w:pPr>
            <w:r w:rsidRPr="009031DA">
              <w:rPr>
                <w:rFonts w:ascii="IBM Plex Sans" w:hAnsi="IBM Plex Sans"/>
                <w:b/>
                <w:smallCaps/>
                <w:sz w:val="22"/>
                <w:u w:val="words"/>
              </w:rPr>
              <w:t xml:space="preserve">             Estabulagem</w:t>
            </w:r>
          </w:p>
        </w:tc>
      </w:tr>
      <w:tr w:rsidR="00111EFB" w:rsidRPr="009031DA" w14:paraId="1F0923CF" w14:textId="77777777" w:rsidTr="009031D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7AF2" w14:textId="77777777" w:rsidR="00111EFB" w:rsidRPr="009031DA" w:rsidRDefault="00111EFB" w:rsidP="00DA18D3">
            <w:pPr>
              <w:rPr>
                <w:rFonts w:ascii="IBM Plex Sans" w:hAnsi="IBM Plex Sans"/>
                <w:sz w:val="22"/>
                <w:lang w:val="en-US"/>
              </w:rPr>
            </w:pPr>
            <w:proofErr w:type="spellStart"/>
            <w:r w:rsidRPr="009031DA">
              <w:rPr>
                <w:rFonts w:ascii="IBM Plex Sans" w:hAnsi="IBM Plex Sans"/>
                <w:sz w:val="22"/>
                <w:lang w:val="en-US"/>
              </w:rPr>
              <w:t>Elementar</w:t>
            </w:r>
            <w:proofErr w:type="spellEnd"/>
            <w:r w:rsidRPr="009031DA">
              <w:rPr>
                <w:rFonts w:ascii="IBM Plex Sans" w:hAnsi="IBM Plex Sans"/>
                <w:sz w:val="22"/>
                <w:lang w:val="en-US"/>
              </w:rPr>
              <w:t xml:space="preserve"> </w:t>
            </w:r>
          </w:p>
          <w:p w14:paraId="47917632" w14:textId="77777777" w:rsidR="00111EFB" w:rsidRPr="009031DA" w:rsidRDefault="00111EFB" w:rsidP="00DA18D3">
            <w:pPr>
              <w:rPr>
                <w:rFonts w:ascii="IBM Plex Sans" w:hAnsi="IBM Plex Sans"/>
                <w:sz w:val="22"/>
                <w:lang w:val="en-US"/>
              </w:rPr>
            </w:pPr>
            <w:r w:rsidRPr="009031DA">
              <w:rPr>
                <w:rFonts w:ascii="IBM Plex Sans" w:hAnsi="IBM Plex Sans"/>
                <w:sz w:val="22"/>
                <w:lang w:val="en-US"/>
              </w:rPr>
              <w:t xml:space="preserve">MMR /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45AA" w14:textId="61DB253D" w:rsidR="00111EFB" w:rsidRPr="00D666CF" w:rsidRDefault="00111EFB" w:rsidP="00DA18D3">
            <w:pPr>
              <w:rPr>
                <w:rFonts w:ascii="IBM Plex Sans" w:hAnsi="IBM Plex Sans"/>
                <w:sz w:val="22"/>
                <w:highlight w:val="yellow"/>
                <w:lang w:val="en-US"/>
              </w:rPr>
            </w:pPr>
            <w:r w:rsidRPr="00D666CF">
              <w:rPr>
                <w:rFonts w:ascii="IBM Plex Sans" w:hAnsi="IBM Plex Sans"/>
                <w:sz w:val="22"/>
                <w:highlight w:val="yellow"/>
                <w:lang w:val="en-US"/>
              </w:rPr>
              <w:t xml:space="preserve">R$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5B02" w14:textId="4AE7F705" w:rsidR="00111EFB" w:rsidRPr="00D666CF" w:rsidRDefault="00111EFB" w:rsidP="00DA18D3">
            <w:pPr>
              <w:rPr>
                <w:rFonts w:ascii="IBM Plex Sans" w:hAnsi="IBM Plex Sans"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sz w:val="22"/>
                <w:highlight w:val="yellow"/>
              </w:rPr>
              <w:t xml:space="preserve">R$  </w:t>
            </w:r>
          </w:p>
        </w:tc>
      </w:tr>
      <w:tr w:rsidR="00111EFB" w:rsidRPr="009031DA" w14:paraId="0F1B176B" w14:textId="77777777" w:rsidTr="009031D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8C00" w14:textId="77777777" w:rsidR="00111EFB" w:rsidRPr="009031DA" w:rsidRDefault="00111EFB" w:rsidP="00DA18D3">
            <w:pPr>
              <w:rPr>
                <w:rFonts w:ascii="IBM Plex Sans" w:hAnsi="IBM Plex Sans"/>
                <w:sz w:val="22"/>
                <w:lang w:val="en-US"/>
              </w:rPr>
            </w:pPr>
            <w:proofErr w:type="spellStart"/>
            <w:r w:rsidRPr="009031DA">
              <w:rPr>
                <w:rFonts w:ascii="IBM Plex Sans" w:hAnsi="IBM Plex Sans"/>
                <w:sz w:val="22"/>
                <w:lang w:val="en-US"/>
              </w:rPr>
              <w:t>Elementar</w:t>
            </w:r>
            <w:proofErr w:type="spellEnd"/>
            <w:r w:rsidRPr="009031DA">
              <w:rPr>
                <w:rFonts w:ascii="IBM Plex Sans" w:hAnsi="IBM Plex Sans"/>
                <w:sz w:val="22"/>
                <w:lang w:val="en-US"/>
              </w:rPr>
              <w:t xml:space="preserve"> </w:t>
            </w:r>
          </w:p>
          <w:p w14:paraId="359AA0A3" w14:textId="77777777" w:rsidR="00111EFB" w:rsidRPr="009031DA" w:rsidRDefault="00111EFB" w:rsidP="00DA18D3">
            <w:pPr>
              <w:rPr>
                <w:rFonts w:ascii="IBM Plex Sans" w:hAnsi="IBM Plex Sans"/>
                <w:sz w:val="22"/>
                <w:lang w:val="en-US"/>
              </w:rPr>
            </w:pPr>
            <w:r w:rsidRPr="009031DA">
              <w:rPr>
                <w:rFonts w:ascii="IBM Plex Sans" w:hAnsi="IBM Plex Sans"/>
                <w:sz w:val="22"/>
                <w:lang w:val="en-US"/>
              </w:rPr>
              <w:t>AM / PROF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4F61" w14:textId="42F1401A" w:rsidR="00111EFB" w:rsidRPr="00D666CF" w:rsidRDefault="00111EFB" w:rsidP="00DA18D3">
            <w:pPr>
              <w:rPr>
                <w:rFonts w:ascii="IBM Plex Sans" w:hAnsi="IBM Plex Sans"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sz w:val="22"/>
                <w:highlight w:val="yellow"/>
              </w:rPr>
              <w:t xml:space="preserve">R$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FEA1" w14:textId="7BC75388" w:rsidR="00111EFB" w:rsidRPr="00D666CF" w:rsidRDefault="00111EFB" w:rsidP="00DA18D3">
            <w:pPr>
              <w:rPr>
                <w:rFonts w:ascii="IBM Plex Sans" w:hAnsi="IBM Plex Sans"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sz w:val="22"/>
                <w:highlight w:val="yellow"/>
              </w:rPr>
              <w:t xml:space="preserve">R$ </w:t>
            </w:r>
          </w:p>
        </w:tc>
      </w:tr>
      <w:tr w:rsidR="00111EFB" w:rsidRPr="009031DA" w14:paraId="7FD17FDA" w14:textId="77777777" w:rsidTr="009031D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2ECD" w14:textId="77777777" w:rsidR="00111EFB" w:rsidRPr="009031DA" w:rsidRDefault="00111EFB" w:rsidP="00DA18D3">
            <w:pPr>
              <w:rPr>
                <w:rFonts w:ascii="IBM Plex Sans" w:hAnsi="IBM Plex Sans"/>
                <w:sz w:val="22"/>
                <w:lang w:val="en-US"/>
              </w:rPr>
            </w:pPr>
            <w:proofErr w:type="spellStart"/>
            <w:r w:rsidRPr="009031DA">
              <w:rPr>
                <w:rFonts w:ascii="IBM Plex Sans" w:hAnsi="IBM Plex Sans"/>
                <w:sz w:val="22"/>
                <w:lang w:val="en-US"/>
              </w:rPr>
              <w:t>Preliminar</w:t>
            </w:r>
            <w:proofErr w:type="spellEnd"/>
          </w:p>
          <w:p w14:paraId="41363A86" w14:textId="77777777" w:rsidR="00111EFB" w:rsidRPr="009031DA" w:rsidRDefault="00111EFB" w:rsidP="00DA18D3">
            <w:pPr>
              <w:rPr>
                <w:rFonts w:ascii="IBM Plex Sans" w:hAnsi="IBM Plex Sans"/>
                <w:sz w:val="22"/>
                <w:lang w:val="en-US"/>
              </w:rPr>
            </w:pPr>
            <w:r w:rsidRPr="009031DA">
              <w:rPr>
                <w:rFonts w:ascii="IBM Plex Sans" w:hAnsi="IBM Plex Sans"/>
                <w:sz w:val="22"/>
                <w:lang w:val="en-US"/>
              </w:rPr>
              <w:t>MR/AM/PROF/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0E87" w14:textId="56F07B3D" w:rsidR="00111EFB" w:rsidRPr="00D666CF" w:rsidRDefault="00111EFB" w:rsidP="00DA18D3">
            <w:pPr>
              <w:rPr>
                <w:rFonts w:ascii="IBM Plex Sans" w:hAnsi="IBM Plex Sans"/>
                <w:sz w:val="22"/>
                <w:highlight w:val="yellow"/>
                <w:lang w:val="en-US"/>
              </w:rPr>
            </w:pPr>
            <w:r w:rsidRPr="00D666CF">
              <w:rPr>
                <w:rFonts w:ascii="IBM Plex Sans" w:hAnsi="IBM Plex Sans"/>
                <w:sz w:val="22"/>
                <w:highlight w:val="yellow"/>
                <w:lang w:val="en-US"/>
              </w:rPr>
              <w:t xml:space="preserve">R$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47CE" w14:textId="46A7440E" w:rsidR="00111EFB" w:rsidRPr="00D666CF" w:rsidRDefault="00111EFB" w:rsidP="00DA18D3">
            <w:pPr>
              <w:rPr>
                <w:rFonts w:ascii="IBM Plex Sans" w:hAnsi="IBM Plex Sans"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sz w:val="22"/>
                <w:highlight w:val="yellow"/>
              </w:rPr>
              <w:t xml:space="preserve">R$  </w:t>
            </w:r>
          </w:p>
        </w:tc>
      </w:tr>
      <w:tr w:rsidR="00111EFB" w:rsidRPr="009031DA" w14:paraId="1288E438" w14:textId="77777777" w:rsidTr="009031D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BC1E" w14:textId="77777777" w:rsidR="00111EFB" w:rsidRPr="009031DA" w:rsidRDefault="00111EFB" w:rsidP="00DA18D3">
            <w:pPr>
              <w:rPr>
                <w:rFonts w:ascii="IBM Plex Sans" w:hAnsi="IBM Plex Sans"/>
                <w:sz w:val="22"/>
              </w:rPr>
            </w:pPr>
            <w:r w:rsidRPr="009031DA">
              <w:rPr>
                <w:rFonts w:ascii="IBM Plex Sans" w:hAnsi="IBM Plex Sans"/>
                <w:sz w:val="22"/>
              </w:rPr>
              <w:t xml:space="preserve">Média I </w:t>
            </w:r>
          </w:p>
          <w:p w14:paraId="0697905C" w14:textId="77777777" w:rsidR="00111EFB" w:rsidRPr="009031DA" w:rsidRDefault="00111EFB" w:rsidP="00DA18D3">
            <w:pPr>
              <w:rPr>
                <w:rFonts w:ascii="IBM Plex Sans" w:hAnsi="IBM Plex Sans"/>
                <w:sz w:val="22"/>
              </w:rPr>
            </w:pPr>
            <w:r w:rsidRPr="009031DA">
              <w:rPr>
                <w:rFonts w:ascii="IBM Plex Sans" w:hAnsi="IBM Plex Sans"/>
                <w:sz w:val="22"/>
              </w:rPr>
              <w:lastRenderedPageBreak/>
              <w:t>AM/PROF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DB81" w14:textId="76434E55" w:rsidR="00111EFB" w:rsidRPr="00D666CF" w:rsidRDefault="00111EFB" w:rsidP="00DA18D3">
            <w:pPr>
              <w:rPr>
                <w:rFonts w:ascii="IBM Plex Sans" w:hAnsi="IBM Plex Sans"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sz w:val="22"/>
                <w:highlight w:val="yellow"/>
              </w:rPr>
              <w:lastRenderedPageBreak/>
              <w:t xml:space="preserve">R$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EC02" w14:textId="29C140F5" w:rsidR="00111EFB" w:rsidRPr="00D666CF" w:rsidRDefault="00111EFB" w:rsidP="00DA18D3">
            <w:pPr>
              <w:rPr>
                <w:rFonts w:ascii="IBM Plex Sans" w:hAnsi="IBM Plex Sans"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sz w:val="22"/>
                <w:highlight w:val="yellow"/>
              </w:rPr>
              <w:t xml:space="preserve">R$  </w:t>
            </w:r>
          </w:p>
        </w:tc>
      </w:tr>
      <w:tr w:rsidR="00111EFB" w:rsidRPr="009031DA" w14:paraId="14CFF143" w14:textId="77777777" w:rsidTr="009031D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E381" w14:textId="77777777" w:rsidR="00111EFB" w:rsidRPr="009031DA" w:rsidRDefault="00111EFB" w:rsidP="00DA18D3">
            <w:pPr>
              <w:rPr>
                <w:rFonts w:ascii="IBM Plex Sans" w:hAnsi="IBM Plex Sans"/>
                <w:sz w:val="22"/>
              </w:rPr>
            </w:pPr>
            <w:r w:rsidRPr="009031DA">
              <w:rPr>
                <w:rFonts w:ascii="IBM Plex Sans" w:hAnsi="IBM Plex Sans"/>
                <w:sz w:val="22"/>
              </w:rPr>
              <w:t>Média II</w:t>
            </w:r>
          </w:p>
          <w:p w14:paraId="4BCF9751" w14:textId="77777777" w:rsidR="00111EFB" w:rsidRPr="009031DA" w:rsidRDefault="00111EFB" w:rsidP="00DA18D3">
            <w:pPr>
              <w:rPr>
                <w:rFonts w:ascii="IBM Plex Sans" w:hAnsi="IBM Plex Sans"/>
                <w:sz w:val="22"/>
              </w:rPr>
            </w:pPr>
            <w:r w:rsidRPr="009031DA">
              <w:rPr>
                <w:rFonts w:ascii="IBM Plex Sans" w:hAnsi="IBM Plex Sans"/>
                <w:sz w:val="22"/>
              </w:rPr>
              <w:t>AM/PROF/ Junior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D4E4" w14:textId="52A7395B" w:rsidR="00111EFB" w:rsidRPr="00D666CF" w:rsidRDefault="00111EFB" w:rsidP="00DA18D3">
            <w:pPr>
              <w:rPr>
                <w:rFonts w:ascii="IBM Plex Sans" w:hAnsi="IBM Plex Sans"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sz w:val="22"/>
                <w:highlight w:val="yellow"/>
              </w:rPr>
              <w:t xml:space="preserve">R$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2033" w14:textId="44C7ABCE" w:rsidR="00111EFB" w:rsidRPr="00D666CF" w:rsidRDefault="00111EFB" w:rsidP="00DA18D3">
            <w:pPr>
              <w:rPr>
                <w:rFonts w:ascii="IBM Plex Sans" w:hAnsi="IBM Plex Sans"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sz w:val="22"/>
                <w:highlight w:val="yellow"/>
              </w:rPr>
              <w:t xml:space="preserve">R$ </w:t>
            </w:r>
          </w:p>
        </w:tc>
      </w:tr>
      <w:tr w:rsidR="00111EFB" w:rsidRPr="009031DA" w14:paraId="39BFD2B9" w14:textId="77777777" w:rsidTr="009031D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5BAE" w14:textId="77777777" w:rsidR="00111EFB" w:rsidRPr="009031DA" w:rsidRDefault="00111EFB" w:rsidP="00DA18D3">
            <w:pPr>
              <w:rPr>
                <w:rFonts w:ascii="IBM Plex Sans" w:hAnsi="IBM Plex Sans"/>
                <w:sz w:val="22"/>
                <w:lang w:val="en-US"/>
              </w:rPr>
            </w:pPr>
            <w:r w:rsidRPr="009031DA">
              <w:rPr>
                <w:rFonts w:ascii="IBM Plex Sans" w:hAnsi="IBM Plex Sans"/>
                <w:sz w:val="22"/>
                <w:lang w:val="en-US"/>
              </w:rPr>
              <w:t xml:space="preserve">Forte I </w:t>
            </w:r>
          </w:p>
          <w:p w14:paraId="0034C881" w14:textId="77777777" w:rsidR="00111EFB" w:rsidRPr="009031DA" w:rsidRDefault="00111EFB" w:rsidP="00DA18D3">
            <w:pPr>
              <w:rPr>
                <w:rFonts w:ascii="IBM Plex Sans" w:hAnsi="IBM Plex Sans"/>
                <w:sz w:val="22"/>
                <w:lang w:val="en-US"/>
              </w:rPr>
            </w:pPr>
            <w:r w:rsidRPr="009031DA">
              <w:rPr>
                <w:rFonts w:ascii="IBM Plex Sans" w:hAnsi="IBM Plex Sans"/>
                <w:sz w:val="22"/>
                <w:lang w:val="en-US"/>
              </w:rPr>
              <w:t>AM / PROF/ Young Rider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A960" w14:textId="3BDB1782" w:rsidR="00111EFB" w:rsidRPr="00D666CF" w:rsidRDefault="00111EFB" w:rsidP="00DA18D3">
            <w:pPr>
              <w:rPr>
                <w:rFonts w:ascii="IBM Plex Sans" w:hAnsi="IBM Plex Sans"/>
                <w:sz w:val="22"/>
                <w:highlight w:val="yellow"/>
                <w:lang w:val="en-US"/>
              </w:rPr>
            </w:pPr>
            <w:r w:rsidRPr="00D666CF">
              <w:rPr>
                <w:rFonts w:ascii="IBM Plex Sans" w:hAnsi="IBM Plex Sans"/>
                <w:sz w:val="22"/>
                <w:highlight w:val="yellow"/>
                <w:lang w:val="en-US"/>
              </w:rPr>
              <w:t xml:space="preserve">R$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774F" w14:textId="55296D5D" w:rsidR="00111EFB" w:rsidRPr="00D666CF" w:rsidRDefault="00111EFB" w:rsidP="00DA18D3">
            <w:pPr>
              <w:rPr>
                <w:rFonts w:ascii="IBM Plex Sans" w:hAnsi="IBM Plex Sans"/>
                <w:sz w:val="22"/>
                <w:highlight w:val="yellow"/>
              </w:rPr>
            </w:pPr>
            <w:r w:rsidRPr="00D666CF">
              <w:rPr>
                <w:rFonts w:ascii="IBM Plex Sans" w:hAnsi="IBM Plex Sans"/>
                <w:sz w:val="22"/>
                <w:highlight w:val="yellow"/>
              </w:rPr>
              <w:t xml:space="preserve">R$ </w:t>
            </w:r>
          </w:p>
        </w:tc>
      </w:tr>
    </w:tbl>
    <w:p w14:paraId="0F03DFA2" w14:textId="77777777" w:rsidR="004A4CF0" w:rsidRPr="009031DA" w:rsidRDefault="004A4CF0" w:rsidP="004A4CF0">
      <w:pPr>
        <w:ind w:left="720"/>
        <w:rPr>
          <w:rFonts w:ascii="IBM Plex Sans" w:hAnsi="IBM Plex Sans"/>
          <w:b/>
          <w:smallCaps/>
          <w:color w:val="FF0000"/>
          <w:sz w:val="21"/>
          <w:u w:val="words"/>
        </w:rPr>
      </w:pPr>
    </w:p>
    <w:p w14:paraId="22A71289" w14:textId="77777777" w:rsidR="004A4CF0" w:rsidRPr="009031DA" w:rsidRDefault="004A4CF0" w:rsidP="004A4CF0">
      <w:pPr>
        <w:pStyle w:val="Ttulo5"/>
        <w:jc w:val="left"/>
        <w:rPr>
          <w:rFonts w:ascii="IBM Plex Sans" w:eastAsia="Batang" w:hAnsi="IBM Plex Sans"/>
          <w:smallCaps/>
          <w:color w:val="auto"/>
          <w:sz w:val="21"/>
          <w:u w:val="double"/>
        </w:rPr>
      </w:pPr>
      <w:r w:rsidRPr="009031DA">
        <w:rPr>
          <w:rFonts w:ascii="IBM Plex Sans" w:eastAsia="Batang" w:hAnsi="IBM Plex Sans"/>
          <w:smallCaps/>
          <w:color w:val="auto"/>
          <w:sz w:val="21"/>
          <w:u w:val="double"/>
        </w:rPr>
        <w:t>2) Estabula</w:t>
      </w:r>
      <w:r w:rsidRPr="009031DA">
        <w:rPr>
          <w:rFonts w:ascii="IBM Plex Sans" w:eastAsia="Batang" w:hAnsi="IBM Plex Sans"/>
          <w:smallCaps/>
          <w:color w:val="auto"/>
          <w:sz w:val="18"/>
          <w:szCs w:val="18"/>
          <w:u w:val="double"/>
        </w:rPr>
        <w:t>ÇÃO</w:t>
      </w:r>
      <w:r w:rsidRPr="009031DA">
        <w:rPr>
          <w:rFonts w:ascii="IBM Plex Sans" w:eastAsia="Batang" w:hAnsi="IBM Plex Sans"/>
          <w:smallCaps/>
          <w:color w:val="auto"/>
          <w:sz w:val="21"/>
          <w:u w:val="double"/>
        </w:rPr>
        <w:t>:</w:t>
      </w:r>
    </w:p>
    <w:p w14:paraId="7E7ECC96" w14:textId="16939230" w:rsidR="00111EFB" w:rsidRPr="009031DA" w:rsidRDefault="00111EFB" w:rsidP="00111EFB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 xml:space="preserve">As reservas de cocheiras / quarto de sela deverão ser efetuadas, exclusivamente, através do </w:t>
      </w:r>
      <w:r w:rsidRPr="00D666CF">
        <w:rPr>
          <w:rFonts w:ascii="IBM Plex Sans" w:hAnsi="IBM Plex Sans"/>
          <w:szCs w:val="24"/>
          <w:highlight w:val="yellow"/>
        </w:rPr>
        <w:t>e-mai</w:t>
      </w:r>
      <w:r w:rsidR="00D666CF" w:rsidRPr="00D666CF">
        <w:rPr>
          <w:rFonts w:ascii="IBM Plex Sans" w:hAnsi="IBM Plex Sans"/>
          <w:szCs w:val="24"/>
          <w:highlight w:val="yellow"/>
        </w:rPr>
        <w:t>l</w:t>
      </w:r>
      <w:r w:rsidR="00D666CF">
        <w:rPr>
          <w:rFonts w:ascii="IBM Plex Sans" w:hAnsi="IBM Plex Sans"/>
          <w:szCs w:val="24"/>
        </w:rPr>
        <w:t xml:space="preserve">   </w:t>
      </w:r>
      <w:r w:rsidRPr="009031DA">
        <w:rPr>
          <w:rFonts w:ascii="IBM Plex Sans" w:hAnsi="IBM Plex Sans"/>
          <w:szCs w:val="24"/>
        </w:rPr>
        <w:t xml:space="preserve">constando o nome do animal e a necessidade de quarto de sela. </w:t>
      </w:r>
    </w:p>
    <w:p w14:paraId="617B86E2" w14:textId="77777777" w:rsidR="00111EFB" w:rsidRPr="009031DA" w:rsidRDefault="00111EFB" w:rsidP="00111EFB">
      <w:pPr>
        <w:pStyle w:val="Recuodecorpodetexto2"/>
        <w:ind w:left="851"/>
        <w:rPr>
          <w:rFonts w:ascii="IBM Plex Sans" w:hAnsi="IBM Plex Sans"/>
          <w:szCs w:val="24"/>
        </w:rPr>
      </w:pPr>
    </w:p>
    <w:p w14:paraId="22E401B4" w14:textId="004B1449" w:rsidR="004A4CF0" w:rsidRPr="009031DA" w:rsidRDefault="00111EFB" w:rsidP="004A4CF0">
      <w:pPr>
        <w:pStyle w:val="Recuodecorpodetexto2"/>
        <w:ind w:left="0"/>
        <w:rPr>
          <w:rFonts w:ascii="IBM Plex Sans" w:hAnsi="IBM Plex Sans"/>
          <w:szCs w:val="24"/>
        </w:rPr>
      </w:pPr>
      <w:proofErr w:type="gramStart"/>
      <w:r w:rsidRPr="009031DA">
        <w:rPr>
          <w:rFonts w:ascii="IBM Plex Sans" w:hAnsi="IBM Plex Sans"/>
          <w:szCs w:val="24"/>
        </w:rPr>
        <w:t>A</w:t>
      </w:r>
      <w:proofErr w:type="gramEnd"/>
      <w:r w:rsidRPr="009031DA">
        <w:rPr>
          <w:rFonts w:ascii="IBM Plex Sans" w:hAnsi="IBM Plex Sans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Cs w:val="24"/>
        </w:rPr>
        <w:t>estabulação</w:t>
      </w:r>
      <w:proofErr w:type="spellEnd"/>
      <w:r w:rsidRPr="009031DA">
        <w:rPr>
          <w:rFonts w:ascii="IBM Plex Sans" w:hAnsi="IBM Plex Sans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Cs w:val="24"/>
        </w:rPr>
        <w:t>compreenderá</w:t>
      </w:r>
      <w:proofErr w:type="spellEnd"/>
      <w:r w:rsidRPr="009031DA">
        <w:rPr>
          <w:rFonts w:ascii="IBM Plex Sans" w:hAnsi="IBM Plex Sans"/>
          <w:szCs w:val="24"/>
        </w:rPr>
        <w:t xml:space="preserve"> o </w:t>
      </w:r>
      <w:proofErr w:type="spellStart"/>
      <w:r w:rsidRPr="009031DA">
        <w:rPr>
          <w:rFonts w:ascii="IBM Plex Sans" w:hAnsi="IBM Plex Sans"/>
          <w:szCs w:val="24"/>
        </w:rPr>
        <w:t>seguinte</w:t>
      </w:r>
      <w:proofErr w:type="spellEnd"/>
      <w:r w:rsidRPr="009031DA">
        <w:rPr>
          <w:rFonts w:ascii="IBM Plex Sans" w:hAnsi="IBM Plex Sans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Cs w:val="24"/>
        </w:rPr>
        <w:t>período</w:t>
      </w:r>
      <w:proofErr w:type="spellEnd"/>
      <w:r w:rsidRPr="009031DA">
        <w:rPr>
          <w:rFonts w:ascii="IBM Plex Sans" w:hAnsi="IBM Plex Sans"/>
          <w:szCs w:val="24"/>
        </w:rPr>
        <w:t xml:space="preserve">: a </w:t>
      </w:r>
      <w:proofErr w:type="spellStart"/>
      <w:r w:rsidRPr="009031DA">
        <w:rPr>
          <w:rFonts w:ascii="IBM Plex Sans" w:hAnsi="IBM Plex Sans"/>
          <w:szCs w:val="24"/>
        </w:rPr>
        <w:t>partir</w:t>
      </w:r>
      <w:proofErr w:type="spellEnd"/>
      <w:r w:rsidRPr="009031DA">
        <w:rPr>
          <w:rFonts w:ascii="IBM Plex Sans" w:hAnsi="IBM Plex Sans"/>
          <w:szCs w:val="24"/>
        </w:rPr>
        <w:t xml:space="preserve"> das 08:00h </w:t>
      </w:r>
      <w:r w:rsidRPr="00D666CF">
        <w:rPr>
          <w:rFonts w:ascii="IBM Plex Sans" w:hAnsi="IBM Plex Sans"/>
          <w:szCs w:val="24"/>
          <w:highlight w:val="yellow"/>
        </w:rPr>
        <w:t xml:space="preserve">do </w:t>
      </w:r>
      <w:proofErr w:type="spellStart"/>
      <w:r w:rsidRPr="00D666CF">
        <w:rPr>
          <w:rFonts w:ascii="IBM Plex Sans" w:hAnsi="IBM Plex Sans"/>
          <w:szCs w:val="24"/>
          <w:highlight w:val="yellow"/>
        </w:rPr>
        <w:t>di</w:t>
      </w:r>
      <w:r w:rsidRPr="009031DA">
        <w:rPr>
          <w:rFonts w:ascii="IBM Plex Sans" w:hAnsi="IBM Plex Sans"/>
          <w:szCs w:val="24"/>
        </w:rPr>
        <w:t>a</w:t>
      </w:r>
      <w:proofErr w:type="spellEnd"/>
      <w:r w:rsidRPr="009031DA">
        <w:rPr>
          <w:rFonts w:ascii="IBM Plex Sans" w:hAnsi="IBM Plex Sans"/>
          <w:szCs w:val="24"/>
        </w:rPr>
        <w:t xml:space="preserve">      </w:t>
      </w:r>
      <w:proofErr w:type="spellStart"/>
      <w:r w:rsidRPr="009031DA">
        <w:rPr>
          <w:rFonts w:ascii="IBM Plex Sans" w:hAnsi="IBM Plex Sans"/>
          <w:szCs w:val="24"/>
        </w:rPr>
        <w:t>até</w:t>
      </w:r>
      <w:proofErr w:type="spellEnd"/>
      <w:r w:rsidRPr="009031DA">
        <w:rPr>
          <w:rFonts w:ascii="IBM Plex Sans" w:hAnsi="IBM Plex Sans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Cs w:val="24"/>
        </w:rPr>
        <w:t>às</w:t>
      </w:r>
      <w:proofErr w:type="spellEnd"/>
      <w:r w:rsidRPr="009031DA">
        <w:rPr>
          <w:rFonts w:ascii="IBM Plex Sans" w:hAnsi="IBM Plex Sans"/>
          <w:szCs w:val="24"/>
        </w:rPr>
        <w:t xml:space="preserve"> 18:00h </w:t>
      </w:r>
      <w:r w:rsidRPr="00D666CF">
        <w:rPr>
          <w:rFonts w:ascii="IBM Plex Sans" w:hAnsi="IBM Plex Sans"/>
          <w:szCs w:val="24"/>
          <w:highlight w:val="yellow"/>
        </w:rPr>
        <w:t xml:space="preserve">do </w:t>
      </w:r>
      <w:proofErr w:type="spellStart"/>
      <w:r w:rsidRPr="00D666CF">
        <w:rPr>
          <w:rFonts w:ascii="IBM Plex Sans" w:hAnsi="IBM Plex Sans"/>
          <w:szCs w:val="24"/>
          <w:highlight w:val="yellow"/>
        </w:rPr>
        <w:t>dia</w:t>
      </w:r>
      <w:proofErr w:type="spellEnd"/>
      <w:r w:rsidRPr="009031DA">
        <w:rPr>
          <w:rFonts w:ascii="IBM Plex Sans" w:hAnsi="IBM Plex Sans"/>
          <w:szCs w:val="24"/>
        </w:rPr>
        <w:t xml:space="preserve"> </w:t>
      </w:r>
    </w:p>
    <w:p w14:paraId="2022224C" w14:textId="77777777" w:rsidR="004A4CF0" w:rsidRPr="009031DA" w:rsidRDefault="004A4CF0" w:rsidP="004A4CF0">
      <w:pPr>
        <w:rPr>
          <w:rFonts w:ascii="IBM Plex Sans" w:hAnsi="IBM Plex Sans"/>
          <w:sz w:val="21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 xml:space="preserve">3. </w:t>
      </w:r>
      <w:r w:rsidRPr="009031DA">
        <w:rPr>
          <w:rFonts w:ascii="IBM Plex Sans" w:hAnsi="IBM Plex Sans"/>
          <w:smallCaps/>
          <w:sz w:val="21"/>
          <w:u w:val="double"/>
        </w:rPr>
        <w:t xml:space="preserve">– </w:t>
      </w:r>
      <w:r w:rsidRPr="009031DA">
        <w:rPr>
          <w:rFonts w:ascii="IBM Plex Sans" w:hAnsi="IBM Plex Sans"/>
          <w:b/>
          <w:smallCaps/>
          <w:sz w:val="21"/>
          <w:u w:val="double"/>
        </w:rPr>
        <w:t>Recursos:</w:t>
      </w:r>
    </w:p>
    <w:p w14:paraId="588A7129" w14:textId="77777777" w:rsidR="004A4CF0" w:rsidRPr="009031DA" w:rsidRDefault="004A4CF0" w:rsidP="004A4CF0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O dobro do valor da taxa de inscrição da série considerada.</w:t>
      </w:r>
    </w:p>
    <w:p w14:paraId="52240A89" w14:textId="77777777" w:rsidR="004A4CF0" w:rsidRPr="009031DA" w:rsidRDefault="004A4CF0" w:rsidP="004A4CF0">
      <w:pPr>
        <w:rPr>
          <w:rFonts w:ascii="IBM Plex Sans" w:hAnsi="IBM Plex Sans"/>
          <w:b/>
          <w:smallCaps/>
          <w:sz w:val="21"/>
          <w:u w:val="double"/>
        </w:rPr>
      </w:pPr>
    </w:p>
    <w:p w14:paraId="4BB4FF0A" w14:textId="77777777" w:rsidR="004A4CF0" w:rsidRPr="009031DA" w:rsidRDefault="004A4CF0" w:rsidP="004A4CF0">
      <w:pPr>
        <w:rPr>
          <w:rFonts w:ascii="IBM Plex Sans" w:hAnsi="IBM Plex Sans"/>
          <w:b/>
          <w:smallCaps/>
          <w:sz w:val="21"/>
          <w:u w:val="double"/>
        </w:rPr>
      </w:pPr>
      <w:r w:rsidRPr="009031DA">
        <w:rPr>
          <w:rFonts w:ascii="IBM Plex Sans" w:hAnsi="IBM Plex Sans"/>
          <w:b/>
          <w:smallCaps/>
          <w:sz w:val="21"/>
          <w:u w:val="double"/>
        </w:rPr>
        <w:t xml:space="preserve">4. – Forfait </w:t>
      </w:r>
      <w:r w:rsidRPr="009031DA">
        <w:rPr>
          <w:rFonts w:ascii="IBM Plex Sans" w:hAnsi="IBM Plex Sans"/>
          <w:b/>
          <w:smallCaps/>
          <w:sz w:val="18"/>
          <w:szCs w:val="18"/>
          <w:u w:val="double"/>
        </w:rPr>
        <w:t>SEM AVISO</w:t>
      </w:r>
      <w:r w:rsidRPr="009031DA">
        <w:rPr>
          <w:rFonts w:ascii="IBM Plex Sans" w:hAnsi="IBM Plex Sans"/>
          <w:b/>
          <w:smallCaps/>
          <w:sz w:val="21"/>
          <w:u w:val="double"/>
        </w:rPr>
        <w:t>:</w:t>
      </w:r>
    </w:p>
    <w:p w14:paraId="79A8F13B" w14:textId="77777777" w:rsidR="004A4CF0" w:rsidRPr="009031DA" w:rsidRDefault="004A4CF0" w:rsidP="004A4CF0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Será cobrado o valor da taxa de inscrição da série considerada.</w:t>
      </w:r>
    </w:p>
    <w:p w14:paraId="613B5307" w14:textId="77777777" w:rsidR="004A4CF0" w:rsidRPr="009031DA" w:rsidRDefault="004A4CF0" w:rsidP="004A4CF0">
      <w:pPr>
        <w:rPr>
          <w:rFonts w:ascii="IBM Plex Sans" w:hAnsi="IBM Plex Sans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9"/>
      </w:tblGrid>
      <w:tr w:rsidR="004A4CF0" w:rsidRPr="009031DA" w14:paraId="10BCB38D" w14:textId="77777777" w:rsidTr="00111EF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BED1147" w14:textId="77777777" w:rsidR="004A4CF0" w:rsidRPr="009031DA" w:rsidRDefault="003F7B04" w:rsidP="003F7B04">
            <w:pPr>
              <w:pStyle w:val="Ttulo4"/>
              <w:ind w:firstLine="476"/>
              <w:rPr>
                <w:rFonts w:ascii="IBM Plex Sans" w:hAnsi="IBM Plex Sans"/>
                <w:b w:val="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31DA">
              <w:rPr>
                <w:rFonts w:ascii="IBM Plex Sans" w:hAnsi="IBM Plex Sans"/>
                <w:b w:val="0"/>
                <w:sz w:val="32"/>
                <w:szCs w:val="32"/>
              </w:rPr>
              <w:t>VII</w:t>
            </w:r>
            <w:r w:rsidR="004A4CF0" w:rsidRPr="009031DA">
              <w:rPr>
                <w:rFonts w:ascii="IBM Plex Sans" w:hAnsi="IBM Plex Sans"/>
                <w:b w:val="0"/>
                <w:sz w:val="32"/>
                <w:szCs w:val="32"/>
              </w:rPr>
              <w:t>. – PASSAPORTE:</w:t>
            </w:r>
          </w:p>
        </w:tc>
      </w:tr>
    </w:tbl>
    <w:p w14:paraId="3240EB23" w14:textId="1539FDFC" w:rsidR="00111EFB" w:rsidRPr="009031DA" w:rsidRDefault="00111EFB" w:rsidP="00111EFB">
      <w:pPr>
        <w:rPr>
          <w:rFonts w:ascii="IBM Plex Sans" w:hAnsi="IBM Plex Sans"/>
          <w:b/>
          <w:sz w:val="21"/>
          <w:u w:val="single"/>
        </w:rPr>
      </w:pPr>
      <w:r w:rsidRPr="009031DA">
        <w:rPr>
          <w:rFonts w:ascii="IBM Plex Sans" w:hAnsi="IBM Plex Sans"/>
          <w:b/>
          <w:sz w:val="21"/>
          <w:u w:val="single"/>
        </w:rPr>
        <w:t>Evento:    DESAFIO BRASIL DE ADESTRAMENTO –</w:t>
      </w:r>
    </w:p>
    <w:p w14:paraId="7F89590E" w14:textId="77777777" w:rsidR="00111EFB" w:rsidRPr="009031DA" w:rsidRDefault="00111EFB" w:rsidP="00111EFB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 xml:space="preserve">Todos os animais deverão ter seus Passaportes rigorosamente em ordem e em dia. </w:t>
      </w:r>
    </w:p>
    <w:p w14:paraId="532A68E4" w14:textId="77777777" w:rsidR="00111EFB" w:rsidRPr="009031DA" w:rsidRDefault="00111EFB" w:rsidP="00111EFB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Para todas as séries da Federação que está organizando o Desafio Brasil o selo será dispensado.</w:t>
      </w:r>
    </w:p>
    <w:p w14:paraId="1D06E7F2" w14:textId="77777777" w:rsidR="00111EFB" w:rsidRPr="009031DA" w:rsidRDefault="00111EFB" w:rsidP="00111EFB">
      <w:pPr>
        <w:rPr>
          <w:rFonts w:ascii="IBM Plex Sans" w:hAnsi="IBM Plex Sans"/>
          <w:szCs w:val="24"/>
        </w:rPr>
      </w:pPr>
    </w:p>
    <w:p w14:paraId="2CFCDEB8" w14:textId="77777777" w:rsidR="00111EFB" w:rsidRPr="009031DA" w:rsidRDefault="00111EFB" w:rsidP="00111EFB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 xml:space="preserve">TODOS OS ANIMAIS PARA PARTICIPAREM DO EVENTO DEVEM ESTAR </w:t>
      </w:r>
      <w:r w:rsidRPr="009031DA">
        <w:rPr>
          <w:rFonts w:ascii="IBM Plex Sans" w:hAnsi="IBM Plex Sans"/>
          <w:szCs w:val="24"/>
          <w:u w:val="single"/>
        </w:rPr>
        <w:t>OBRIGATORIAMENTE</w:t>
      </w:r>
      <w:r w:rsidRPr="009031DA">
        <w:rPr>
          <w:rFonts w:ascii="IBM Plex Sans" w:hAnsi="IBM Plex Sans"/>
          <w:szCs w:val="24"/>
        </w:rPr>
        <w:t xml:space="preserve"> IDENTIFICADOS COM CHIP.</w:t>
      </w:r>
    </w:p>
    <w:p w14:paraId="7BF90E55" w14:textId="77777777" w:rsidR="00111EFB" w:rsidRPr="009031DA" w:rsidRDefault="00111EFB" w:rsidP="00111EFB">
      <w:pPr>
        <w:rPr>
          <w:rFonts w:ascii="IBM Plex Sans" w:hAnsi="IBM Plex Sans"/>
          <w:b/>
          <w:szCs w:val="24"/>
          <w:u w:val="single"/>
        </w:rPr>
      </w:pPr>
      <w:r w:rsidRPr="009031DA">
        <w:rPr>
          <w:rFonts w:ascii="IBM Plex Sans" w:hAnsi="IBM Plex Sans"/>
          <w:b/>
          <w:szCs w:val="24"/>
          <w:u w:val="single"/>
        </w:rPr>
        <w:t>Todos os cavaleiros devem ter seu registro CBH (anual) em dia para o Desafio Brasil de Adestramento</w:t>
      </w:r>
    </w:p>
    <w:p w14:paraId="1CA7DCC0" w14:textId="77777777" w:rsidR="00111EFB" w:rsidRPr="009031DA" w:rsidRDefault="00111EFB" w:rsidP="00111EFB">
      <w:pPr>
        <w:rPr>
          <w:rFonts w:ascii="IBM Plex Sans" w:hAnsi="IBM Plex Sans"/>
          <w:b/>
          <w:color w:val="FF0000"/>
          <w:szCs w:val="24"/>
          <w:u w:val="single"/>
        </w:rPr>
      </w:pPr>
    </w:p>
    <w:p w14:paraId="6ECC6D9D" w14:textId="77777777" w:rsidR="00111EFB" w:rsidRPr="009031DA" w:rsidRDefault="00111EFB" w:rsidP="00111EFB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 xml:space="preserve">Os responsáveis deverão fazer a entrega dos Passaportes à C.O., tão logo que possível, afim de que sejam providenciados o exame documental e o Exame Veterinário. Os Passaportes serão devolvidos tão logo sejam liberados pela C.O. </w:t>
      </w:r>
    </w:p>
    <w:p w14:paraId="33962542" w14:textId="77777777" w:rsidR="004A4CF0" w:rsidRPr="009031DA" w:rsidRDefault="004A4CF0" w:rsidP="004A4CF0">
      <w:pPr>
        <w:rPr>
          <w:rFonts w:ascii="IBM Plex Sans" w:hAnsi="IBM Plex Sans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4A4CF0" w:rsidRPr="009031DA" w14:paraId="47775C2F" w14:textId="77777777" w:rsidTr="00E94A54"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202D52" w14:textId="77777777" w:rsidR="004A4CF0" w:rsidRPr="009031DA" w:rsidRDefault="003F7B04" w:rsidP="003F7B04">
            <w:pPr>
              <w:pStyle w:val="Ttulo4"/>
              <w:ind w:firstLine="454"/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VIII</w:t>
            </w:r>
            <w:r w:rsidR="004A4CF0"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– ASSISTÊNCIA VETERINÁRIA E FERRAGEM :</w:t>
            </w:r>
          </w:p>
        </w:tc>
      </w:tr>
    </w:tbl>
    <w:p w14:paraId="49185628" w14:textId="77777777" w:rsidR="004A4CF0" w:rsidRPr="009031DA" w:rsidRDefault="004A4CF0" w:rsidP="004A4CF0">
      <w:pPr>
        <w:pStyle w:val="Ttulo4"/>
        <w:rPr>
          <w:rFonts w:ascii="IBM Plex Sans" w:eastAsia="Batang" w:hAnsi="IBM Plex Sans"/>
          <w:b w:val="0"/>
          <w:sz w:val="16"/>
          <w:szCs w:val="16"/>
        </w:rPr>
      </w:pPr>
    </w:p>
    <w:p w14:paraId="45AE29A0" w14:textId="77777777" w:rsidR="004A4CF0" w:rsidRPr="009031DA" w:rsidRDefault="004A4CF0" w:rsidP="003F7B04">
      <w:pPr>
        <w:pStyle w:val="Ttulo4"/>
        <w:ind w:left="0" w:right="0"/>
        <w:rPr>
          <w:rFonts w:ascii="IBM Plex Sans" w:eastAsia="Calibri" w:hAnsi="IBM Plex Sans"/>
          <w:b w:val="0"/>
          <w:spacing w:val="0"/>
          <w:sz w:val="24"/>
          <w:szCs w:val="24"/>
          <w:lang w:val="pt-BR"/>
        </w:rPr>
      </w:pPr>
      <w:r w:rsidRPr="009031DA">
        <w:rPr>
          <w:rFonts w:ascii="IBM Plex Sans" w:eastAsia="Calibri" w:hAnsi="IBM Plex Sans"/>
          <w:b w:val="0"/>
          <w:spacing w:val="0"/>
          <w:sz w:val="24"/>
          <w:szCs w:val="24"/>
          <w:lang w:val="pt-BR"/>
        </w:rPr>
        <w:t>Haverá veterinário e ferrador de plantão, sendo que os custos ficarão por conta dos responsáveis pelos animais.</w:t>
      </w:r>
    </w:p>
    <w:p w14:paraId="457FCAF2" w14:textId="77777777" w:rsidR="004A4CF0" w:rsidRPr="009031DA" w:rsidRDefault="004A4CF0" w:rsidP="004A4CF0">
      <w:pPr>
        <w:rPr>
          <w:rFonts w:ascii="IBM Plex Sans" w:hAnsi="IBM Plex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29"/>
      </w:tblGrid>
      <w:tr w:rsidR="004A4CF0" w:rsidRPr="009031DA" w14:paraId="67F76791" w14:textId="77777777" w:rsidTr="00E94A54"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998E5D" w14:textId="77777777" w:rsidR="004A4CF0" w:rsidRPr="009031DA" w:rsidRDefault="003F7B04" w:rsidP="003F7B04">
            <w:pPr>
              <w:pStyle w:val="Ttulo4"/>
              <w:ind w:left="0" w:firstLine="22"/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="004A4CF0"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X. - CONDIÇÕES SANITÁRIAS DOS ANIMAIS:</w:t>
            </w:r>
          </w:p>
        </w:tc>
      </w:tr>
    </w:tbl>
    <w:p w14:paraId="194D0117" w14:textId="77777777" w:rsidR="004A4CF0" w:rsidRPr="009031DA" w:rsidRDefault="004A4CF0" w:rsidP="004A4CF0">
      <w:pPr>
        <w:pStyle w:val="Ttulo4"/>
        <w:rPr>
          <w:rFonts w:ascii="IBM Plex Sans" w:eastAsia="Batang" w:hAnsi="IBM Plex Sans"/>
          <w:b w:val="0"/>
          <w:sz w:val="18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2F99E9" w14:textId="77777777" w:rsidR="00111EFB" w:rsidRPr="009031DA" w:rsidRDefault="00111EFB" w:rsidP="00111EFB">
      <w:pPr>
        <w:pStyle w:val="Recuodecorpodetexto2"/>
        <w:ind w:left="0"/>
        <w:rPr>
          <w:rFonts w:ascii="IBM Plex Sans" w:hAnsi="IBM Plex Sans"/>
          <w:szCs w:val="24"/>
        </w:rPr>
      </w:pPr>
      <w:proofErr w:type="spellStart"/>
      <w:r w:rsidRPr="009031DA">
        <w:rPr>
          <w:rFonts w:ascii="IBM Plex Sans" w:hAnsi="IBM Plex Sans"/>
          <w:szCs w:val="24"/>
        </w:rPr>
        <w:t>Os</w:t>
      </w:r>
      <w:proofErr w:type="spellEnd"/>
      <w:r w:rsidRPr="009031DA">
        <w:rPr>
          <w:rFonts w:ascii="IBM Plex Sans" w:hAnsi="IBM Plex Sans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Cs w:val="24"/>
        </w:rPr>
        <w:t>animais</w:t>
      </w:r>
      <w:proofErr w:type="spellEnd"/>
      <w:r w:rsidRPr="009031DA">
        <w:rPr>
          <w:rFonts w:ascii="IBM Plex Sans" w:hAnsi="IBM Plex Sans"/>
          <w:szCs w:val="24"/>
        </w:rPr>
        <w:t xml:space="preserve"> para </w:t>
      </w:r>
      <w:proofErr w:type="spellStart"/>
      <w:r w:rsidRPr="009031DA">
        <w:rPr>
          <w:rFonts w:ascii="IBM Plex Sans" w:hAnsi="IBM Plex Sans"/>
          <w:szCs w:val="24"/>
        </w:rPr>
        <w:t>ingressarem</w:t>
      </w:r>
      <w:proofErr w:type="spellEnd"/>
      <w:r w:rsidRPr="009031DA">
        <w:rPr>
          <w:rFonts w:ascii="IBM Plex Sans" w:hAnsi="IBM Plex Sans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Cs w:val="24"/>
        </w:rPr>
        <w:t>na</w:t>
      </w:r>
      <w:proofErr w:type="spellEnd"/>
      <w:r w:rsidRPr="009031DA">
        <w:rPr>
          <w:rFonts w:ascii="IBM Plex Sans" w:hAnsi="IBM Plex Sans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Cs w:val="24"/>
        </w:rPr>
        <w:t>área</w:t>
      </w:r>
      <w:proofErr w:type="spellEnd"/>
      <w:r w:rsidRPr="009031DA">
        <w:rPr>
          <w:rFonts w:ascii="IBM Plex Sans" w:hAnsi="IBM Plex Sans"/>
          <w:szCs w:val="24"/>
        </w:rPr>
        <w:t xml:space="preserve"> do </w:t>
      </w:r>
      <w:proofErr w:type="spellStart"/>
      <w:r w:rsidRPr="009031DA">
        <w:rPr>
          <w:rFonts w:ascii="IBM Plex Sans" w:hAnsi="IBM Plex Sans"/>
          <w:szCs w:val="24"/>
        </w:rPr>
        <w:t>concurso</w:t>
      </w:r>
      <w:proofErr w:type="spellEnd"/>
      <w:r w:rsidRPr="009031DA">
        <w:rPr>
          <w:rFonts w:ascii="IBM Plex Sans" w:hAnsi="IBM Plex Sans"/>
          <w:szCs w:val="24"/>
        </w:rPr>
        <w:t xml:space="preserve"> e </w:t>
      </w:r>
      <w:proofErr w:type="spellStart"/>
      <w:r w:rsidRPr="009031DA">
        <w:rPr>
          <w:rFonts w:ascii="IBM Plex Sans" w:hAnsi="IBM Plex Sans"/>
          <w:szCs w:val="24"/>
        </w:rPr>
        <w:t>participarem</w:t>
      </w:r>
      <w:proofErr w:type="spellEnd"/>
      <w:r w:rsidRPr="009031DA">
        <w:rPr>
          <w:rFonts w:ascii="IBM Plex Sans" w:hAnsi="IBM Plex Sans"/>
          <w:szCs w:val="24"/>
        </w:rPr>
        <w:t xml:space="preserve"> do </w:t>
      </w:r>
      <w:proofErr w:type="spellStart"/>
      <w:r w:rsidRPr="009031DA">
        <w:rPr>
          <w:rFonts w:ascii="IBM Plex Sans" w:hAnsi="IBM Plex Sans"/>
          <w:szCs w:val="24"/>
        </w:rPr>
        <w:t>evento</w:t>
      </w:r>
      <w:proofErr w:type="spellEnd"/>
      <w:r w:rsidRPr="009031DA">
        <w:rPr>
          <w:rFonts w:ascii="IBM Plex Sans" w:hAnsi="IBM Plex Sans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Cs w:val="24"/>
        </w:rPr>
        <w:t>deverão</w:t>
      </w:r>
      <w:proofErr w:type="spellEnd"/>
      <w:r w:rsidRPr="009031DA">
        <w:rPr>
          <w:rFonts w:ascii="IBM Plex Sans" w:hAnsi="IBM Plex Sans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Cs w:val="24"/>
        </w:rPr>
        <w:t>apresentar</w:t>
      </w:r>
      <w:proofErr w:type="spellEnd"/>
      <w:r w:rsidRPr="009031DA">
        <w:rPr>
          <w:rFonts w:ascii="IBM Plex Sans" w:hAnsi="IBM Plex Sans"/>
          <w:szCs w:val="24"/>
        </w:rPr>
        <w:t xml:space="preserve"> o </w:t>
      </w:r>
      <w:r w:rsidRPr="009031DA">
        <w:rPr>
          <w:rFonts w:ascii="IBM Plex Sans" w:hAnsi="IBM Plex Sans"/>
          <w:szCs w:val="24"/>
        </w:rPr>
        <w:lastRenderedPageBreak/>
        <w:t xml:space="preserve">teste </w:t>
      </w:r>
      <w:proofErr w:type="spellStart"/>
      <w:r w:rsidRPr="009031DA">
        <w:rPr>
          <w:rFonts w:ascii="IBM Plex Sans" w:hAnsi="IBM Plex Sans"/>
          <w:szCs w:val="24"/>
        </w:rPr>
        <w:t>negativo</w:t>
      </w:r>
      <w:proofErr w:type="spellEnd"/>
      <w:r w:rsidRPr="009031DA">
        <w:rPr>
          <w:rFonts w:ascii="IBM Plex Sans" w:hAnsi="IBM Plex Sans"/>
          <w:szCs w:val="24"/>
        </w:rPr>
        <w:t xml:space="preserve"> de AIE e </w:t>
      </w:r>
      <w:proofErr w:type="spellStart"/>
      <w:r w:rsidRPr="009031DA">
        <w:rPr>
          <w:rFonts w:ascii="IBM Plex Sans" w:hAnsi="IBM Plex Sans"/>
          <w:szCs w:val="24"/>
        </w:rPr>
        <w:t>atestado</w:t>
      </w:r>
      <w:proofErr w:type="spellEnd"/>
      <w:r w:rsidRPr="009031DA">
        <w:rPr>
          <w:rFonts w:ascii="IBM Plex Sans" w:hAnsi="IBM Plex Sans"/>
          <w:szCs w:val="24"/>
        </w:rPr>
        <w:t xml:space="preserve"> de </w:t>
      </w:r>
      <w:proofErr w:type="spellStart"/>
      <w:r w:rsidRPr="009031DA">
        <w:rPr>
          <w:rFonts w:ascii="IBM Plex Sans" w:hAnsi="IBM Plex Sans"/>
          <w:szCs w:val="24"/>
        </w:rPr>
        <w:t>Vacinas</w:t>
      </w:r>
      <w:proofErr w:type="spellEnd"/>
      <w:r w:rsidRPr="009031DA">
        <w:rPr>
          <w:rFonts w:ascii="IBM Plex Sans" w:hAnsi="IBM Plex Sans"/>
          <w:szCs w:val="24"/>
        </w:rPr>
        <w:t xml:space="preserve"> contra </w:t>
      </w:r>
      <w:proofErr w:type="spellStart"/>
      <w:r w:rsidRPr="009031DA">
        <w:rPr>
          <w:rFonts w:ascii="IBM Plex Sans" w:hAnsi="IBM Plex Sans"/>
          <w:szCs w:val="24"/>
        </w:rPr>
        <w:t>Encefalomielite</w:t>
      </w:r>
      <w:proofErr w:type="spellEnd"/>
      <w:r w:rsidRPr="009031DA">
        <w:rPr>
          <w:rFonts w:ascii="IBM Plex Sans" w:hAnsi="IBM Plex Sans"/>
          <w:szCs w:val="24"/>
        </w:rPr>
        <w:t xml:space="preserve"> e Influenza Equina, dentro dos </w:t>
      </w:r>
      <w:proofErr w:type="spellStart"/>
      <w:r w:rsidRPr="009031DA">
        <w:rPr>
          <w:rFonts w:ascii="IBM Plex Sans" w:hAnsi="IBM Plex Sans"/>
          <w:szCs w:val="24"/>
        </w:rPr>
        <w:t>prazos</w:t>
      </w:r>
      <w:proofErr w:type="spellEnd"/>
      <w:r w:rsidRPr="009031DA">
        <w:rPr>
          <w:rFonts w:ascii="IBM Plex Sans" w:hAnsi="IBM Plex Sans"/>
          <w:szCs w:val="24"/>
        </w:rPr>
        <w:t xml:space="preserve"> de </w:t>
      </w:r>
      <w:proofErr w:type="spellStart"/>
      <w:r w:rsidRPr="009031DA">
        <w:rPr>
          <w:rFonts w:ascii="IBM Plex Sans" w:hAnsi="IBM Plex Sans"/>
          <w:szCs w:val="24"/>
        </w:rPr>
        <w:t>validade</w:t>
      </w:r>
      <w:proofErr w:type="spellEnd"/>
      <w:r w:rsidRPr="009031DA">
        <w:rPr>
          <w:rFonts w:ascii="IBM Plex Sans" w:hAnsi="IBM Plex Sans"/>
          <w:szCs w:val="24"/>
        </w:rPr>
        <w:t xml:space="preserve">, </w:t>
      </w:r>
      <w:proofErr w:type="spellStart"/>
      <w:r w:rsidRPr="009031DA">
        <w:rPr>
          <w:rFonts w:ascii="IBM Plex Sans" w:hAnsi="IBM Plex Sans"/>
          <w:szCs w:val="24"/>
        </w:rPr>
        <w:t>fixados</w:t>
      </w:r>
      <w:proofErr w:type="spellEnd"/>
      <w:r w:rsidRPr="009031DA">
        <w:rPr>
          <w:rFonts w:ascii="IBM Plex Sans" w:hAnsi="IBM Plex Sans"/>
          <w:szCs w:val="24"/>
        </w:rPr>
        <w:t xml:space="preserve"> no </w:t>
      </w:r>
      <w:proofErr w:type="spellStart"/>
      <w:r w:rsidRPr="009031DA">
        <w:rPr>
          <w:rFonts w:ascii="IBM Plex Sans" w:hAnsi="IBM Plex Sans"/>
          <w:szCs w:val="24"/>
        </w:rPr>
        <w:t>Regulamento</w:t>
      </w:r>
      <w:proofErr w:type="spellEnd"/>
      <w:r w:rsidRPr="009031DA">
        <w:rPr>
          <w:rFonts w:ascii="IBM Plex Sans" w:hAnsi="IBM Plex Sans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Cs w:val="24"/>
        </w:rPr>
        <w:t>Veterinário</w:t>
      </w:r>
      <w:proofErr w:type="spellEnd"/>
      <w:r w:rsidRPr="009031DA">
        <w:rPr>
          <w:rFonts w:ascii="IBM Plex Sans" w:hAnsi="IBM Plex Sans"/>
          <w:szCs w:val="24"/>
        </w:rPr>
        <w:t xml:space="preserve"> da CBH. </w:t>
      </w:r>
      <w:proofErr w:type="spellStart"/>
      <w:r w:rsidRPr="009031DA">
        <w:rPr>
          <w:rFonts w:ascii="IBM Plex Sans" w:hAnsi="IBM Plex Sans"/>
          <w:szCs w:val="24"/>
        </w:rPr>
        <w:t>Bem</w:t>
      </w:r>
      <w:proofErr w:type="spellEnd"/>
      <w:r w:rsidRPr="009031DA">
        <w:rPr>
          <w:rFonts w:ascii="IBM Plex Sans" w:hAnsi="IBM Plex Sans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Cs w:val="24"/>
        </w:rPr>
        <w:t>como</w:t>
      </w:r>
      <w:proofErr w:type="spellEnd"/>
      <w:r w:rsidRPr="009031DA">
        <w:rPr>
          <w:rFonts w:ascii="IBM Plex Sans" w:hAnsi="IBM Plex Sans"/>
          <w:szCs w:val="24"/>
        </w:rPr>
        <w:t xml:space="preserve">, </w:t>
      </w:r>
      <w:proofErr w:type="spellStart"/>
      <w:r w:rsidRPr="009031DA">
        <w:rPr>
          <w:rFonts w:ascii="IBM Plex Sans" w:hAnsi="IBM Plex Sans"/>
          <w:szCs w:val="24"/>
        </w:rPr>
        <w:t>exame</w:t>
      </w:r>
      <w:proofErr w:type="spellEnd"/>
      <w:r w:rsidRPr="009031DA">
        <w:rPr>
          <w:rFonts w:ascii="IBM Plex Sans" w:hAnsi="IBM Plex Sans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Cs w:val="24"/>
        </w:rPr>
        <w:t>negativo</w:t>
      </w:r>
      <w:proofErr w:type="spellEnd"/>
      <w:r w:rsidRPr="009031DA">
        <w:rPr>
          <w:rFonts w:ascii="IBM Plex Sans" w:hAnsi="IBM Plex Sans"/>
          <w:szCs w:val="24"/>
        </w:rPr>
        <w:t xml:space="preserve"> de </w:t>
      </w:r>
      <w:proofErr w:type="spellStart"/>
      <w:r w:rsidRPr="009031DA">
        <w:rPr>
          <w:rFonts w:ascii="IBM Plex Sans" w:hAnsi="IBM Plex Sans"/>
          <w:szCs w:val="24"/>
        </w:rPr>
        <w:t>Mormo</w:t>
      </w:r>
      <w:proofErr w:type="spellEnd"/>
      <w:r w:rsidRPr="009031DA">
        <w:rPr>
          <w:rFonts w:ascii="IBM Plex Sans" w:hAnsi="IBM Plex Sans"/>
          <w:szCs w:val="24"/>
        </w:rPr>
        <w:t xml:space="preserve"> e </w:t>
      </w:r>
      <w:proofErr w:type="spellStart"/>
      <w:r w:rsidRPr="009031DA">
        <w:rPr>
          <w:rFonts w:ascii="IBM Plex Sans" w:hAnsi="IBM Plex Sans"/>
          <w:szCs w:val="24"/>
        </w:rPr>
        <w:t>todos</w:t>
      </w:r>
      <w:proofErr w:type="spellEnd"/>
      <w:r w:rsidRPr="009031DA">
        <w:rPr>
          <w:rFonts w:ascii="IBM Plex Sans" w:hAnsi="IBM Plex Sans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Cs w:val="24"/>
        </w:rPr>
        <w:t>os</w:t>
      </w:r>
      <w:proofErr w:type="spellEnd"/>
      <w:r w:rsidRPr="009031DA">
        <w:rPr>
          <w:rFonts w:ascii="IBM Plex Sans" w:hAnsi="IBM Plex Sans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Cs w:val="24"/>
        </w:rPr>
        <w:t>exames</w:t>
      </w:r>
      <w:proofErr w:type="spellEnd"/>
      <w:r w:rsidRPr="009031DA">
        <w:rPr>
          <w:rFonts w:ascii="IBM Plex Sans" w:hAnsi="IBM Plex Sans"/>
          <w:szCs w:val="24"/>
        </w:rPr>
        <w:t xml:space="preserve"> </w:t>
      </w:r>
      <w:proofErr w:type="spellStart"/>
      <w:r w:rsidRPr="009031DA">
        <w:rPr>
          <w:rFonts w:ascii="IBM Plex Sans" w:hAnsi="IBM Plex Sans"/>
          <w:szCs w:val="24"/>
        </w:rPr>
        <w:t>exigidos</w:t>
      </w:r>
      <w:proofErr w:type="spellEnd"/>
      <w:r w:rsidRPr="009031DA">
        <w:rPr>
          <w:rFonts w:ascii="IBM Plex Sans" w:hAnsi="IBM Plex Sans"/>
          <w:szCs w:val="24"/>
        </w:rPr>
        <w:t xml:space="preserve"> para entrada no local do </w:t>
      </w:r>
      <w:proofErr w:type="spellStart"/>
      <w:r w:rsidRPr="009031DA">
        <w:rPr>
          <w:rFonts w:ascii="IBM Plex Sans" w:hAnsi="IBM Plex Sans"/>
          <w:szCs w:val="24"/>
        </w:rPr>
        <w:t>evento</w:t>
      </w:r>
      <w:proofErr w:type="spellEnd"/>
      <w:r w:rsidRPr="009031DA">
        <w:rPr>
          <w:rFonts w:ascii="IBM Plex Sans" w:hAnsi="IBM Plex Sans"/>
          <w:szCs w:val="24"/>
        </w:rPr>
        <w:t>.</w:t>
      </w:r>
    </w:p>
    <w:p w14:paraId="4F304F38" w14:textId="77777777" w:rsidR="004A4CF0" w:rsidRPr="009031DA" w:rsidRDefault="004A4CF0" w:rsidP="004A4CF0">
      <w:pPr>
        <w:pStyle w:val="Recuodecorpodetexto2"/>
        <w:ind w:left="0"/>
        <w:rPr>
          <w:rFonts w:ascii="IBM Plex Sans" w:hAnsi="IBM Plex Sans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29"/>
      </w:tblGrid>
      <w:tr w:rsidR="004A4CF0" w:rsidRPr="009031DA" w14:paraId="60B0B036" w14:textId="77777777" w:rsidTr="00E94A54"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5BED71" w14:textId="77777777" w:rsidR="004A4CF0" w:rsidRPr="009031DA" w:rsidRDefault="003F7B04" w:rsidP="003F7B04">
            <w:pPr>
              <w:pStyle w:val="Ttulo4"/>
              <w:ind w:left="22"/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  <w:r w:rsidR="004A4CF0"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INSPEÇÃO VETERINÁRIA:</w:t>
            </w:r>
          </w:p>
        </w:tc>
      </w:tr>
    </w:tbl>
    <w:p w14:paraId="7564EF3D" w14:textId="77777777" w:rsidR="004A4CF0" w:rsidRPr="009031DA" w:rsidRDefault="004A4CF0" w:rsidP="004A4CF0">
      <w:pPr>
        <w:rPr>
          <w:rFonts w:ascii="IBM Plex Sans" w:hAnsi="IBM Plex Sans"/>
          <w:sz w:val="10"/>
          <w:szCs w:val="10"/>
        </w:rPr>
      </w:pPr>
    </w:p>
    <w:p w14:paraId="3C3AFF61" w14:textId="77777777" w:rsidR="00111EFB" w:rsidRPr="009031DA" w:rsidRDefault="00111EFB" w:rsidP="00111EFB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 xml:space="preserve">Proceder-se-á a Inspeção Veterinária, na forma do Regulamento Geral e Regulamento Veterinário da Confederação Brasileira de Hipismo.  </w:t>
      </w:r>
    </w:p>
    <w:p w14:paraId="3E640EC5" w14:textId="0408363A" w:rsidR="00111EFB" w:rsidRPr="009031DA" w:rsidRDefault="00111EFB" w:rsidP="00111EFB">
      <w:pPr>
        <w:ind w:left="708" w:hanging="708"/>
        <w:jc w:val="center"/>
        <w:rPr>
          <w:rFonts w:ascii="IBM Plex Sans" w:hAnsi="IBM Plex Sans"/>
          <w:b/>
          <w:szCs w:val="24"/>
        </w:rPr>
      </w:pPr>
      <w:r w:rsidRPr="009031DA">
        <w:rPr>
          <w:rFonts w:ascii="IBM Plex Sans" w:hAnsi="IBM Plex Sans"/>
          <w:b/>
          <w:szCs w:val="24"/>
        </w:rPr>
        <w:t xml:space="preserve">A inspeção será realizada </w:t>
      </w:r>
      <w:r w:rsidRPr="00F0169A">
        <w:rPr>
          <w:rFonts w:ascii="IBM Plex Sans" w:hAnsi="IBM Plex Sans"/>
          <w:b/>
          <w:szCs w:val="24"/>
          <w:highlight w:val="yellow"/>
        </w:rPr>
        <w:t>no dia</w:t>
      </w:r>
      <w:r w:rsidRPr="009031DA">
        <w:rPr>
          <w:rFonts w:ascii="IBM Plex Sans" w:hAnsi="IBM Plex Sans"/>
          <w:b/>
          <w:szCs w:val="24"/>
        </w:rPr>
        <w:t xml:space="preserve"> </w:t>
      </w:r>
      <w:r w:rsidR="00F0169A">
        <w:rPr>
          <w:rFonts w:ascii="IBM Plex Sans" w:hAnsi="IBM Plex Sans"/>
          <w:b/>
          <w:szCs w:val="24"/>
        </w:rPr>
        <w:t xml:space="preserve">      </w:t>
      </w:r>
      <w:r w:rsidRPr="00F0169A">
        <w:rPr>
          <w:rFonts w:ascii="IBM Plex Sans" w:hAnsi="IBM Plex Sans"/>
          <w:b/>
          <w:szCs w:val="24"/>
          <w:highlight w:val="yellow"/>
        </w:rPr>
        <w:t xml:space="preserve">das </w:t>
      </w:r>
      <w:r w:rsidR="00F0169A" w:rsidRPr="00F0169A">
        <w:rPr>
          <w:rFonts w:ascii="IBM Plex Sans" w:hAnsi="IBM Plex Sans"/>
          <w:b/>
          <w:szCs w:val="24"/>
          <w:highlight w:val="yellow"/>
        </w:rPr>
        <w:t xml:space="preserve">   às</w:t>
      </w:r>
      <w:r w:rsidR="00F0169A">
        <w:rPr>
          <w:rFonts w:ascii="IBM Plex Sans" w:hAnsi="IBM Plex Sans"/>
          <w:b/>
          <w:szCs w:val="24"/>
        </w:rPr>
        <w:t xml:space="preserve">   </w:t>
      </w:r>
      <w:proofErr w:type="gramStart"/>
      <w:r w:rsidR="00F0169A">
        <w:rPr>
          <w:rFonts w:ascii="IBM Plex Sans" w:hAnsi="IBM Plex Sans"/>
          <w:b/>
          <w:szCs w:val="24"/>
        </w:rPr>
        <w:t xml:space="preserve">  ,</w:t>
      </w:r>
      <w:proofErr w:type="gramEnd"/>
    </w:p>
    <w:p w14:paraId="1F976FF0" w14:textId="77777777" w:rsidR="00111EFB" w:rsidRPr="009031DA" w:rsidRDefault="00111EFB" w:rsidP="00111EFB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A ordem de passagem dos animais será por ordem de chegada.</w:t>
      </w:r>
    </w:p>
    <w:p w14:paraId="0FAE11E6" w14:textId="77777777" w:rsidR="00111EFB" w:rsidRPr="009031DA" w:rsidRDefault="00111EFB" w:rsidP="00111EFB">
      <w:pPr>
        <w:rPr>
          <w:rFonts w:ascii="IBM Plex Sans" w:hAnsi="IBM Plex Sans"/>
          <w:sz w:val="10"/>
          <w:szCs w:val="10"/>
        </w:rPr>
      </w:pPr>
    </w:p>
    <w:p w14:paraId="23F15184" w14:textId="77777777" w:rsidR="00111EFB" w:rsidRPr="009031DA" w:rsidRDefault="00111EFB" w:rsidP="00111EFB">
      <w:pPr>
        <w:jc w:val="center"/>
        <w:rPr>
          <w:rFonts w:ascii="IBM Plex Sans" w:hAnsi="IBM Plex Sans"/>
          <w:b/>
          <w:szCs w:val="24"/>
          <w:u w:val="single"/>
        </w:rPr>
      </w:pPr>
      <w:r w:rsidRPr="009031DA">
        <w:rPr>
          <w:rFonts w:ascii="IBM Plex Sans" w:hAnsi="IBM Plex Sans"/>
          <w:b/>
          <w:szCs w:val="24"/>
          <w:u w:val="single"/>
        </w:rPr>
        <w:t>Todas as pessoas que apresentarem os cavalos na inspeção veterinária devem apresenta-los usando capacete.</w:t>
      </w:r>
    </w:p>
    <w:p w14:paraId="7BD0E7D3" w14:textId="77777777" w:rsidR="00111EFB" w:rsidRPr="009031DA" w:rsidRDefault="00111EFB" w:rsidP="00111EFB">
      <w:pPr>
        <w:rPr>
          <w:rFonts w:ascii="IBM Plex Sans" w:hAnsi="IBM Plex Sans"/>
          <w:b/>
          <w:sz w:val="10"/>
          <w:szCs w:val="10"/>
        </w:rPr>
      </w:pPr>
    </w:p>
    <w:p w14:paraId="185A96AC" w14:textId="04FFDC26" w:rsidR="00111EFB" w:rsidRPr="009031DA" w:rsidRDefault="00111EFB" w:rsidP="00111EFB">
      <w:pPr>
        <w:rPr>
          <w:rFonts w:ascii="IBM Plex Sans" w:hAnsi="IBM Plex Sans"/>
          <w:b/>
          <w:szCs w:val="24"/>
        </w:rPr>
      </w:pPr>
      <w:r w:rsidRPr="009031DA">
        <w:rPr>
          <w:rFonts w:ascii="IBM Plex Sans" w:hAnsi="IBM Plex Sans"/>
          <w:b/>
          <w:szCs w:val="24"/>
        </w:rPr>
        <w:t>OBS: Todos os animais que participarem do evento deverão comparecer obrigatoriamente à Inspeção Veterinária, e estar com o chip de identificação</w:t>
      </w:r>
      <w:r w:rsidR="00F0169A">
        <w:rPr>
          <w:rFonts w:ascii="IBM Plex Sans" w:hAnsi="IBM Plex Sans"/>
          <w:b/>
          <w:szCs w:val="24"/>
        </w:rPr>
        <w:t xml:space="preserve"> se a organização optar por realizar a inspeção.</w:t>
      </w:r>
    </w:p>
    <w:p w14:paraId="6652F243" w14:textId="77777777" w:rsidR="00111EFB" w:rsidRPr="009031DA" w:rsidRDefault="00111EFB" w:rsidP="00111EFB">
      <w:pPr>
        <w:rPr>
          <w:rFonts w:ascii="IBM Plex Sans" w:hAnsi="IBM Plex Sans"/>
          <w:b/>
          <w:sz w:val="10"/>
          <w:szCs w:val="10"/>
          <w:u w:val="single"/>
        </w:rPr>
      </w:pPr>
    </w:p>
    <w:p w14:paraId="1724F3DF" w14:textId="77777777" w:rsidR="00111EFB" w:rsidRPr="009031DA" w:rsidRDefault="00111EFB" w:rsidP="00111EFB">
      <w:pPr>
        <w:rPr>
          <w:rFonts w:ascii="IBM Plex Sans" w:hAnsi="IBM Plex Sans"/>
          <w:b/>
          <w:szCs w:val="24"/>
        </w:rPr>
      </w:pPr>
      <w:r w:rsidRPr="009031DA">
        <w:rPr>
          <w:rFonts w:ascii="IBM Plex Sans" w:hAnsi="IBM Plex Sans"/>
          <w:b/>
          <w:szCs w:val="24"/>
        </w:rPr>
        <w:t xml:space="preserve">Todos os animais participantes do concurso, sem exceção, deverão estar </w:t>
      </w:r>
      <w:proofErr w:type="spellStart"/>
      <w:r w:rsidRPr="009031DA">
        <w:rPr>
          <w:rFonts w:ascii="IBM Plex Sans" w:hAnsi="IBM Plex Sans"/>
          <w:b/>
          <w:szCs w:val="24"/>
        </w:rPr>
        <w:t>microchipados</w:t>
      </w:r>
      <w:proofErr w:type="spellEnd"/>
      <w:r w:rsidRPr="009031DA">
        <w:rPr>
          <w:rFonts w:ascii="IBM Plex Sans" w:hAnsi="IBM Plex Sans"/>
          <w:b/>
          <w:szCs w:val="24"/>
        </w:rPr>
        <w:t xml:space="preserve"> (AGO-20/05/08)</w:t>
      </w:r>
    </w:p>
    <w:p w14:paraId="7FAC6B54" w14:textId="77777777" w:rsidR="009031DA" w:rsidRDefault="009031DA" w:rsidP="004A4CF0">
      <w:pPr>
        <w:rPr>
          <w:rFonts w:ascii="IBM Plex Sans" w:hAnsi="IBM Plex Sans"/>
          <w:b/>
          <w:color w:val="FF0000"/>
          <w:sz w:val="16"/>
          <w:szCs w:val="16"/>
        </w:rPr>
      </w:pPr>
      <w:r>
        <w:rPr>
          <w:rFonts w:ascii="IBM Plex Sans" w:hAnsi="IBM Plex Sans"/>
          <w:b/>
          <w:color w:val="FF0000"/>
          <w:sz w:val="16"/>
          <w:szCs w:val="16"/>
        </w:rPr>
        <w:br w:type="page"/>
      </w:r>
    </w:p>
    <w:p w14:paraId="149E73FF" w14:textId="77777777" w:rsidR="004A4CF0" w:rsidRPr="009031DA" w:rsidRDefault="004A4CF0" w:rsidP="004A4CF0">
      <w:pPr>
        <w:rPr>
          <w:rFonts w:ascii="IBM Plex Sans" w:hAnsi="IBM Plex Sans"/>
          <w:b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29"/>
      </w:tblGrid>
      <w:tr w:rsidR="004A4CF0" w:rsidRPr="009031DA" w14:paraId="071C4EDC" w14:textId="77777777" w:rsidTr="00E94A54"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DD4C87E" w14:textId="77777777" w:rsidR="004A4CF0" w:rsidRPr="009031DA" w:rsidRDefault="003F7B04" w:rsidP="003F7B04">
            <w:pPr>
              <w:pStyle w:val="Ttulo4"/>
              <w:ind w:left="22"/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XI</w:t>
            </w:r>
            <w:r w:rsidR="004A4CF0"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EXAME ANTIDOPING:</w:t>
            </w:r>
          </w:p>
        </w:tc>
      </w:tr>
    </w:tbl>
    <w:p w14:paraId="640A1387" w14:textId="77777777" w:rsidR="004A4CF0" w:rsidRPr="009031DA" w:rsidRDefault="004A4CF0" w:rsidP="004A4CF0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 xml:space="preserve">Poderá ser realizado exame antidoping. </w:t>
      </w:r>
    </w:p>
    <w:p w14:paraId="719C186D" w14:textId="77777777" w:rsidR="004A4CF0" w:rsidRPr="009031DA" w:rsidRDefault="004A4CF0" w:rsidP="004A4CF0">
      <w:pPr>
        <w:rPr>
          <w:rFonts w:ascii="IBM Plex Sans" w:hAnsi="IBM Plex San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9"/>
      </w:tblGrid>
      <w:tr w:rsidR="004A4CF0" w:rsidRPr="009031DA" w14:paraId="28ACC3BD" w14:textId="77777777" w:rsidTr="00E94A54"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C620D81" w14:textId="77777777" w:rsidR="004A4CF0" w:rsidRPr="009031DA" w:rsidRDefault="003F7B04" w:rsidP="003F7B04">
            <w:pPr>
              <w:pStyle w:val="Ttulo4"/>
              <w:ind w:left="22"/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XI</w:t>
            </w:r>
            <w:r w:rsidR="004A4CF0"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I. - REUNIÃO DE JUÍZES:</w:t>
            </w:r>
          </w:p>
        </w:tc>
      </w:tr>
    </w:tbl>
    <w:p w14:paraId="06DDF425" w14:textId="77777777" w:rsidR="004A4CF0" w:rsidRPr="009031DA" w:rsidRDefault="004A4CF0" w:rsidP="004A4CF0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Será realizada 20 minutos antes do início da primeira prova.</w:t>
      </w:r>
    </w:p>
    <w:p w14:paraId="0BEBD1B0" w14:textId="77777777" w:rsidR="004A4CF0" w:rsidRPr="009031DA" w:rsidRDefault="004A4CF0" w:rsidP="004A4CF0">
      <w:pPr>
        <w:ind w:left="851"/>
        <w:rPr>
          <w:rFonts w:ascii="IBM Plex Sans" w:hAnsi="IBM Plex San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9"/>
      </w:tblGrid>
      <w:tr w:rsidR="004A4CF0" w:rsidRPr="009031DA" w14:paraId="29A31389" w14:textId="77777777" w:rsidTr="00111EF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0D800C9" w14:textId="77777777" w:rsidR="004A4CF0" w:rsidRPr="009031DA" w:rsidRDefault="003F7B04" w:rsidP="003F7B04">
            <w:pPr>
              <w:pStyle w:val="Ttulo4"/>
              <w:ind w:left="22"/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XIII</w:t>
            </w:r>
            <w:r w:rsidR="004A4CF0"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- REUNIÃO TECNICA E DE CHEFES DE EQUIPE:</w:t>
            </w:r>
          </w:p>
        </w:tc>
      </w:tr>
    </w:tbl>
    <w:p w14:paraId="703133A0" w14:textId="4588672A" w:rsidR="00111EFB" w:rsidRPr="00F0169A" w:rsidRDefault="00111EFB" w:rsidP="00111EFB">
      <w:pPr>
        <w:rPr>
          <w:rFonts w:ascii="IBM Plex Sans" w:hAnsi="IBM Plex Sans"/>
          <w:szCs w:val="24"/>
          <w:highlight w:val="yellow"/>
        </w:rPr>
      </w:pPr>
      <w:r w:rsidRPr="00F0169A">
        <w:rPr>
          <w:rFonts w:ascii="IBM Plex Sans" w:hAnsi="IBM Plex Sans"/>
          <w:szCs w:val="24"/>
          <w:highlight w:val="yellow"/>
        </w:rPr>
        <w:t xml:space="preserve">Local: </w:t>
      </w:r>
    </w:p>
    <w:p w14:paraId="2A967E8E" w14:textId="7C68BF5F" w:rsidR="00111EFB" w:rsidRPr="009031DA" w:rsidRDefault="00111EFB" w:rsidP="00111EFB">
      <w:pPr>
        <w:rPr>
          <w:rFonts w:ascii="IBM Plex Sans" w:hAnsi="IBM Plex Sans"/>
          <w:b/>
          <w:szCs w:val="24"/>
        </w:rPr>
      </w:pPr>
      <w:r w:rsidRPr="00F0169A">
        <w:rPr>
          <w:rFonts w:ascii="IBM Plex Sans" w:hAnsi="IBM Plex Sans"/>
          <w:szCs w:val="24"/>
          <w:highlight w:val="yellow"/>
        </w:rPr>
        <w:t>Hora:</w:t>
      </w:r>
      <w:r w:rsidRPr="009031DA">
        <w:rPr>
          <w:rFonts w:ascii="IBM Plex Sans" w:hAnsi="IBM Plex Sans"/>
          <w:szCs w:val="24"/>
        </w:rPr>
        <w:t xml:space="preserve"> </w:t>
      </w:r>
    </w:p>
    <w:p w14:paraId="6A81EA1F" w14:textId="77777777" w:rsidR="00111EFB" w:rsidRPr="009031DA" w:rsidRDefault="00111EFB" w:rsidP="00111EFB">
      <w:pPr>
        <w:rPr>
          <w:rFonts w:ascii="IBM Plex Sans" w:hAnsi="IBM Plex Sans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31DA">
        <w:rPr>
          <w:rFonts w:ascii="IBM Plex Sans" w:hAnsi="IBM Plex Sans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Organização do Concurso solicita o comparecimento dos Chefes de Equipe à reunião.</w:t>
      </w:r>
    </w:p>
    <w:p w14:paraId="14FF8D9E" w14:textId="77777777" w:rsidR="004A4CF0" w:rsidRPr="009031DA" w:rsidRDefault="004A4CF0" w:rsidP="004A4CF0">
      <w:pPr>
        <w:rPr>
          <w:rFonts w:ascii="IBM Plex Sans" w:hAnsi="IBM Plex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9"/>
      </w:tblGrid>
      <w:tr w:rsidR="004A4CF0" w:rsidRPr="009031DA" w14:paraId="39163008" w14:textId="77777777" w:rsidTr="00E94A54"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AE89E85" w14:textId="77777777" w:rsidR="004A4CF0" w:rsidRPr="009031DA" w:rsidRDefault="004A4CF0" w:rsidP="003F7B04">
            <w:pPr>
              <w:pStyle w:val="Ttulo4"/>
              <w:ind w:left="22"/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  <w:r w:rsidR="003F7B04"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V. – PREMIAÇÃO:</w:t>
            </w:r>
          </w:p>
        </w:tc>
      </w:tr>
    </w:tbl>
    <w:p w14:paraId="233D62F9" w14:textId="77777777" w:rsidR="004A4CF0" w:rsidRPr="009031DA" w:rsidRDefault="004A4CF0" w:rsidP="004A4CF0">
      <w:pPr>
        <w:pStyle w:val="Recuodecorpodetexto3"/>
        <w:overflowPunct w:val="0"/>
        <w:autoSpaceDE w:val="0"/>
        <w:adjustRightInd w:val="0"/>
        <w:rPr>
          <w:rFonts w:ascii="IBM Plex Sans" w:hAnsi="IBM Plex Sans"/>
          <w:b/>
        </w:rPr>
      </w:pPr>
    </w:p>
    <w:p w14:paraId="050AA98D" w14:textId="77777777" w:rsidR="00111EFB" w:rsidRPr="009031DA" w:rsidRDefault="00111EFB" w:rsidP="00111EFB">
      <w:pPr>
        <w:pStyle w:val="Recuodecorpodetexto3"/>
        <w:overflowPunct w:val="0"/>
        <w:autoSpaceDE w:val="0"/>
        <w:adjustRightInd w:val="0"/>
        <w:rPr>
          <w:rFonts w:ascii="IBM Plex Sans" w:hAnsi="IBM Plex Sans"/>
          <w:b/>
          <w:sz w:val="24"/>
          <w:szCs w:val="24"/>
        </w:rPr>
      </w:pPr>
      <w:proofErr w:type="spellStart"/>
      <w:r w:rsidRPr="009031DA">
        <w:rPr>
          <w:rFonts w:ascii="IBM Plex Sans" w:hAnsi="IBM Plex Sans"/>
          <w:b/>
          <w:sz w:val="24"/>
          <w:szCs w:val="24"/>
        </w:rPr>
        <w:t>Desafio</w:t>
      </w:r>
      <w:proofErr w:type="spellEnd"/>
      <w:r w:rsidRPr="009031DA">
        <w:rPr>
          <w:rFonts w:ascii="IBM Plex Sans" w:hAnsi="IBM Plex Sans"/>
          <w:b/>
          <w:sz w:val="24"/>
          <w:szCs w:val="24"/>
        </w:rPr>
        <w:t xml:space="preserve"> Brasil</w:t>
      </w:r>
    </w:p>
    <w:p w14:paraId="008F9FC1" w14:textId="77777777" w:rsidR="00F0169A" w:rsidRPr="00F0169A" w:rsidRDefault="00111EFB" w:rsidP="009031DA">
      <w:pPr>
        <w:pStyle w:val="Recuodecorpodetexto3"/>
        <w:overflowPunct w:val="0"/>
        <w:autoSpaceDE w:val="0"/>
        <w:adjustRightInd w:val="0"/>
        <w:ind w:left="0"/>
        <w:rPr>
          <w:rFonts w:ascii="IBM Plex Sans" w:hAnsi="IBM Plex Sans"/>
          <w:sz w:val="24"/>
          <w:szCs w:val="24"/>
          <w:highlight w:val="yellow"/>
        </w:rPr>
      </w:pPr>
      <w:proofErr w:type="spellStart"/>
      <w:proofErr w:type="gramStart"/>
      <w:r w:rsidRPr="00F0169A">
        <w:rPr>
          <w:rFonts w:ascii="IBM Plex Sans" w:hAnsi="IBM Plex Sans"/>
          <w:sz w:val="24"/>
          <w:szCs w:val="24"/>
          <w:highlight w:val="yellow"/>
        </w:rPr>
        <w:t>Medalhas</w:t>
      </w:r>
      <w:proofErr w:type="spellEnd"/>
      <w:r w:rsidRPr="00F0169A">
        <w:rPr>
          <w:rFonts w:ascii="IBM Plex Sans" w:hAnsi="IBM Plex Sans"/>
          <w:sz w:val="24"/>
          <w:szCs w:val="24"/>
          <w:highlight w:val="yellow"/>
        </w:rPr>
        <w:t xml:space="preserve"> :</w:t>
      </w:r>
      <w:proofErr w:type="gramEnd"/>
      <w:r w:rsidRPr="00F0169A">
        <w:rPr>
          <w:rFonts w:ascii="IBM Plex Sans" w:hAnsi="IBM Plex Sans"/>
          <w:sz w:val="24"/>
          <w:szCs w:val="24"/>
          <w:highlight w:val="yellow"/>
        </w:rPr>
        <w:t xml:space="preserve"> </w:t>
      </w:r>
    </w:p>
    <w:p w14:paraId="69C43591" w14:textId="77777777" w:rsidR="00F0169A" w:rsidRPr="00F0169A" w:rsidRDefault="00F0169A" w:rsidP="009031DA">
      <w:pPr>
        <w:pStyle w:val="Recuodecorpodetexto3"/>
        <w:overflowPunct w:val="0"/>
        <w:autoSpaceDE w:val="0"/>
        <w:adjustRightInd w:val="0"/>
        <w:ind w:left="0"/>
        <w:rPr>
          <w:rFonts w:ascii="IBM Plex Sans" w:hAnsi="IBM Plex Sans"/>
          <w:sz w:val="24"/>
          <w:szCs w:val="24"/>
          <w:highlight w:val="yellow"/>
        </w:rPr>
      </w:pPr>
      <w:proofErr w:type="spellStart"/>
      <w:r w:rsidRPr="00F0169A">
        <w:rPr>
          <w:rFonts w:ascii="IBM Plex Sans" w:hAnsi="IBM Plex Sans"/>
          <w:sz w:val="24"/>
          <w:szCs w:val="24"/>
          <w:highlight w:val="yellow"/>
        </w:rPr>
        <w:t>Escarapelas</w:t>
      </w:r>
      <w:proofErr w:type="spellEnd"/>
      <w:r w:rsidRPr="00F0169A">
        <w:rPr>
          <w:rFonts w:ascii="IBM Plex Sans" w:hAnsi="IBM Plex Sans"/>
          <w:sz w:val="24"/>
          <w:szCs w:val="24"/>
          <w:highlight w:val="yellow"/>
        </w:rPr>
        <w:t>:</w:t>
      </w:r>
    </w:p>
    <w:p w14:paraId="66B71D94" w14:textId="55076BB0" w:rsidR="00111EFB" w:rsidRPr="009031DA" w:rsidRDefault="00F0169A" w:rsidP="00F0169A">
      <w:pPr>
        <w:pStyle w:val="Recuodecorpodetexto3"/>
        <w:overflowPunct w:val="0"/>
        <w:autoSpaceDE w:val="0"/>
        <w:adjustRightInd w:val="0"/>
        <w:ind w:left="0"/>
        <w:rPr>
          <w:rFonts w:ascii="IBM Plex Sans" w:hAnsi="IBM Plex Sans"/>
          <w:sz w:val="24"/>
          <w:szCs w:val="24"/>
        </w:rPr>
      </w:pPr>
      <w:proofErr w:type="spellStart"/>
      <w:r w:rsidRPr="00F0169A">
        <w:rPr>
          <w:rFonts w:ascii="IBM Plex Sans" w:hAnsi="IBM Plex Sans"/>
          <w:sz w:val="24"/>
          <w:szCs w:val="24"/>
          <w:highlight w:val="yellow"/>
        </w:rPr>
        <w:t>Troféu</w:t>
      </w:r>
      <w:proofErr w:type="spellEnd"/>
      <w:r w:rsidRPr="00F0169A">
        <w:rPr>
          <w:rFonts w:ascii="IBM Plex Sans" w:hAnsi="IBM Plex Sans"/>
          <w:sz w:val="24"/>
          <w:szCs w:val="24"/>
          <w:highlight w:val="yellow"/>
        </w:rPr>
        <w:t>:</w:t>
      </w:r>
      <w:r>
        <w:rPr>
          <w:rFonts w:ascii="IBM Plex Sans" w:hAnsi="IBM Plex Sans"/>
          <w:sz w:val="24"/>
          <w:szCs w:val="24"/>
        </w:rPr>
        <w:t xml:space="preserve"> </w:t>
      </w:r>
    </w:p>
    <w:p w14:paraId="19F698B3" w14:textId="77777777" w:rsidR="00111EFB" w:rsidRPr="009031DA" w:rsidRDefault="00111EFB" w:rsidP="00111EFB">
      <w:pPr>
        <w:pStyle w:val="Recuodecorpodetexto3"/>
        <w:overflowPunct w:val="0"/>
        <w:autoSpaceDE w:val="0"/>
        <w:adjustRightInd w:val="0"/>
        <w:rPr>
          <w:rFonts w:ascii="IBM Plex Sans" w:hAnsi="IBM Plex Sans"/>
          <w:sz w:val="24"/>
          <w:szCs w:val="24"/>
        </w:rPr>
      </w:pPr>
    </w:p>
    <w:p w14:paraId="1BAD2811" w14:textId="77777777" w:rsidR="004A4CF0" w:rsidRPr="009031DA" w:rsidRDefault="004A4CF0" w:rsidP="004A4CF0">
      <w:pPr>
        <w:pStyle w:val="Recuodecorpodetexto3"/>
        <w:overflowPunct w:val="0"/>
        <w:autoSpaceDE w:val="0"/>
        <w:adjustRightInd w:val="0"/>
        <w:rPr>
          <w:rFonts w:ascii="IBM Plex Sans" w:hAnsi="IBM Plex Sans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9"/>
      </w:tblGrid>
      <w:tr w:rsidR="004A4CF0" w:rsidRPr="009031DA" w14:paraId="1E327013" w14:textId="77777777" w:rsidTr="00E94A54">
        <w:trPr>
          <w:trHeight w:val="332"/>
        </w:trPr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CE6D2D0" w14:textId="77777777" w:rsidR="004A4CF0" w:rsidRPr="009031DA" w:rsidRDefault="003F7B04" w:rsidP="003F7B04">
            <w:pPr>
              <w:pStyle w:val="Ttulo4"/>
              <w:ind w:left="22"/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XV</w:t>
            </w:r>
            <w:r w:rsidR="004A4CF0" w:rsidRPr="009031DA">
              <w:rPr>
                <w:rFonts w:ascii="IBM Plex Sans" w:hAnsi="IBM Plex Sans"/>
                <w:b w:val="0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– DIVERSOS</w:t>
            </w:r>
          </w:p>
        </w:tc>
      </w:tr>
    </w:tbl>
    <w:p w14:paraId="10023BB5" w14:textId="77777777" w:rsidR="004A4CF0" w:rsidRPr="009031DA" w:rsidRDefault="004A4CF0" w:rsidP="004A4CF0">
      <w:pPr>
        <w:pStyle w:val="Recuodecorpodetexto3"/>
        <w:overflowPunct w:val="0"/>
        <w:autoSpaceDE w:val="0"/>
        <w:adjustRightInd w:val="0"/>
        <w:rPr>
          <w:rFonts w:ascii="IBM Plex Sans" w:hAnsi="IBM Plex Sans"/>
          <w:b/>
        </w:rPr>
      </w:pPr>
    </w:p>
    <w:p w14:paraId="40B94813" w14:textId="77777777" w:rsidR="004A4CF0" w:rsidRPr="009031DA" w:rsidRDefault="004A4CF0" w:rsidP="004A4CF0">
      <w:pPr>
        <w:pStyle w:val="Recuodecorpodetexto3"/>
        <w:overflowPunct w:val="0"/>
        <w:autoSpaceDE w:val="0"/>
        <w:adjustRightInd w:val="0"/>
        <w:rPr>
          <w:rFonts w:ascii="IBM Plex Sans" w:hAnsi="IBM Plex Sans"/>
          <w:b/>
          <w:szCs w:val="22"/>
        </w:rPr>
      </w:pPr>
      <w:r w:rsidRPr="009031DA">
        <w:rPr>
          <w:rFonts w:ascii="IBM Plex Sans" w:hAnsi="IBM Plex Sans"/>
          <w:b/>
          <w:szCs w:val="22"/>
        </w:rPr>
        <w:t>1.</w:t>
      </w:r>
      <w:r w:rsidRPr="009031DA">
        <w:rPr>
          <w:rFonts w:ascii="IBM Plex Sans" w:hAnsi="IBM Plex Sans"/>
          <w:szCs w:val="22"/>
        </w:rPr>
        <w:t xml:space="preserve"> </w:t>
      </w:r>
      <w:r w:rsidRPr="009031DA">
        <w:rPr>
          <w:rFonts w:ascii="IBM Plex Sans" w:hAnsi="IBM Plex Sans"/>
          <w:b/>
          <w:szCs w:val="22"/>
        </w:rPr>
        <w:t>RECLAMAÇÕES</w:t>
      </w:r>
    </w:p>
    <w:p w14:paraId="1F0ED905" w14:textId="77777777" w:rsidR="004A4CF0" w:rsidRPr="009031DA" w:rsidRDefault="004A4CF0" w:rsidP="004A4CF0">
      <w:pPr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 xml:space="preserve">Reclamações, queixas e apelações só serão levadas em considerações se acompanhadas do depósito da </w:t>
      </w:r>
      <w:r w:rsidR="00111EFB" w:rsidRPr="009031DA">
        <w:rPr>
          <w:rFonts w:ascii="IBM Plex Sans" w:hAnsi="IBM Plex Sans"/>
          <w:szCs w:val="24"/>
        </w:rPr>
        <w:t>taxa fixada no item VI</w:t>
      </w:r>
      <w:r w:rsidRPr="009031DA">
        <w:rPr>
          <w:rFonts w:ascii="IBM Plex Sans" w:hAnsi="IBM Plex Sans"/>
          <w:szCs w:val="24"/>
        </w:rPr>
        <w:t xml:space="preserve"> - TAXAS, deste programa.</w:t>
      </w:r>
    </w:p>
    <w:p w14:paraId="17A85FAC" w14:textId="77777777" w:rsidR="009031DA" w:rsidRDefault="009031DA" w:rsidP="00111EFB">
      <w:pPr>
        <w:rPr>
          <w:rFonts w:ascii="IBM Plex Sans" w:hAnsi="IBM Plex Sans"/>
          <w:szCs w:val="24"/>
        </w:rPr>
      </w:pPr>
      <w:r>
        <w:rPr>
          <w:rFonts w:ascii="IBM Plex Sans" w:hAnsi="IBM Plex Sans"/>
          <w:szCs w:val="24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76"/>
      </w:tblGrid>
      <w:tr w:rsidR="00111EFB" w:rsidRPr="009031DA" w14:paraId="731ABCA5" w14:textId="77777777" w:rsidTr="00DA18D3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16B0E92" w14:textId="77777777" w:rsidR="00111EFB" w:rsidRPr="009031DA" w:rsidRDefault="00111EFB" w:rsidP="00111EFB">
            <w:pPr>
              <w:jc w:val="center"/>
              <w:rPr>
                <w:rFonts w:ascii="IBM Plex Sans" w:hAnsi="IBM Plex Sans"/>
                <w:b/>
                <w:sz w:val="32"/>
                <w:szCs w:val="32"/>
                <w:u w:val="single"/>
              </w:rPr>
            </w:pPr>
            <w:r w:rsidRPr="009031DA">
              <w:rPr>
                <w:rFonts w:ascii="IBM Plex Sans" w:hAnsi="IBM Plex Sans"/>
                <w:b/>
                <w:sz w:val="32"/>
                <w:szCs w:val="32"/>
                <w:u w:val="single"/>
              </w:rPr>
              <w:lastRenderedPageBreak/>
              <w:t xml:space="preserve">DESAFIO BRASIL </w:t>
            </w:r>
            <w:r w:rsidRPr="009031DA">
              <w:rPr>
                <w:rFonts w:ascii="IBM Plex Sans" w:hAnsi="IBM Plex Sans"/>
                <w:b/>
                <w:sz w:val="32"/>
                <w:szCs w:val="32"/>
                <w:u w:val="single"/>
              </w:rPr>
              <w:br/>
              <w:t>17 e 18 de outubro de 2020</w:t>
            </w:r>
          </w:p>
        </w:tc>
      </w:tr>
    </w:tbl>
    <w:p w14:paraId="63C3FC54" w14:textId="77777777" w:rsidR="00111EFB" w:rsidRPr="009031DA" w:rsidRDefault="00111EFB" w:rsidP="00111EFB">
      <w:pPr>
        <w:rPr>
          <w:rFonts w:ascii="IBM Plex Sans" w:hAnsi="IBM Plex Sans"/>
          <w:b/>
          <w:sz w:val="10"/>
          <w:szCs w:val="10"/>
        </w:rPr>
      </w:pP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68"/>
        <w:gridCol w:w="2687"/>
        <w:gridCol w:w="3960"/>
        <w:gridCol w:w="15"/>
      </w:tblGrid>
      <w:tr w:rsidR="00111EFB" w:rsidRPr="009031DA" w14:paraId="5CADC04E" w14:textId="77777777" w:rsidTr="00DA18D3">
        <w:trPr>
          <w:gridAfter w:val="1"/>
          <w:wAfter w:w="15" w:type="dxa"/>
          <w:trHeight w:val="2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3FC0D" w14:textId="77777777" w:rsidR="00111EFB" w:rsidRPr="009031DA" w:rsidRDefault="00111EFB" w:rsidP="00DA18D3">
            <w:pPr>
              <w:rPr>
                <w:rFonts w:ascii="IBM Plex Sans" w:hAnsi="IBM Plex Sans"/>
                <w:b/>
              </w:rPr>
            </w:pPr>
            <w:r w:rsidRPr="009031DA">
              <w:rPr>
                <w:rFonts w:ascii="IBM Plex Sans" w:hAnsi="IBM Plex Sans"/>
                <w:b/>
              </w:rPr>
              <w:t>Séries / Categorias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9813F" w14:textId="77777777" w:rsidR="00111EFB" w:rsidRPr="009031DA" w:rsidRDefault="00111EFB" w:rsidP="00DA18D3">
            <w:pPr>
              <w:rPr>
                <w:rFonts w:ascii="IBM Plex Sans" w:hAnsi="IBM Plex Sans"/>
                <w:b/>
                <w:szCs w:val="24"/>
                <w:lang w:val="pt-PT"/>
              </w:rPr>
            </w:pPr>
            <w:r w:rsidRPr="009031DA">
              <w:rPr>
                <w:rFonts w:ascii="IBM Plex Sans" w:hAnsi="IBM Plex Sans"/>
                <w:b/>
                <w:szCs w:val="24"/>
                <w:lang w:val="pt-PT"/>
              </w:rPr>
              <w:t>Datas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4037EA" w14:textId="77777777" w:rsidR="00111EFB" w:rsidRPr="009031DA" w:rsidRDefault="00111EFB" w:rsidP="00DA18D3">
            <w:pPr>
              <w:rPr>
                <w:rFonts w:ascii="IBM Plex Sans" w:hAnsi="IBM Plex Sans"/>
                <w:b/>
                <w:sz w:val="22"/>
                <w:lang w:val="pt-PT"/>
              </w:rPr>
            </w:pPr>
            <w:r w:rsidRPr="009031DA">
              <w:rPr>
                <w:rFonts w:ascii="IBM Plex Sans" w:hAnsi="IBM Plex Sans"/>
                <w:b/>
                <w:sz w:val="22"/>
                <w:lang w:val="pt-PT"/>
              </w:rPr>
              <w:t>Reprises</w:t>
            </w:r>
          </w:p>
        </w:tc>
      </w:tr>
      <w:tr w:rsidR="00111EFB" w:rsidRPr="009031DA" w14:paraId="48A1C7FE" w14:textId="77777777" w:rsidTr="00DA18D3">
        <w:trPr>
          <w:gridAfter w:val="1"/>
          <w:wAfter w:w="15" w:type="dxa"/>
          <w:trHeight w:val="2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B7684D" w14:textId="77777777" w:rsidR="00111EFB" w:rsidRPr="009031DA" w:rsidRDefault="00111EFB" w:rsidP="00DA18D3">
            <w:pPr>
              <w:rPr>
                <w:rFonts w:ascii="IBM Plex Sans" w:hAnsi="IBM Plex Sans"/>
                <w:b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28FE07" w14:textId="77777777" w:rsidR="00111EFB" w:rsidRPr="009031DA" w:rsidRDefault="00111EFB" w:rsidP="00DA18D3">
            <w:pPr>
              <w:rPr>
                <w:rFonts w:ascii="IBM Plex Sans" w:hAnsi="IBM Plex Sans"/>
                <w:b/>
                <w:szCs w:val="24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A64B41" w14:textId="77777777" w:rsidR="00111EFB" w:rsidRPr="009031DA" w:rsidRDefault="00111EFB" w:rsidP="00DA18D3">
            <w:pPr>
              <w:rPr>
                <w:rFonts w:ascii="IBM Plex Sans" w:hAnsi="IBM Plex Sans"/>
                <w:b/>
                <w:sz w:val="22"/>
                <w:lang w:val="pt-PT"/>
              </w:rPr>
            </w:pPr>
          </w:p>
        </w:tc>
      </w:tr>
      <w:tr w:rsidR="00111EFB" w:rsidRPr="009031DA" w14:paraId="1829C969" w14:textId="77777777" w:rsidTr="00DA18D3">
        <w:trPr>
          <w:gridAfter w:val="1"/>
          <w:wAfter w:w="15" w:type="dxa"/>
          <w:trHeight w:val="52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2AC7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>Série: Pôneis</w:t>
            </w:r>
          </w:p>
          <w:p w14:paraId="79AFBD0D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color w:val="FF0000"/>
                <w:highlight w:val="yellow"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>Categoria:  PEs -Pônei Escola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94BB" w14:textId="18BB2B49" w:rsidR="00111EFB" w:rsidRPr="009031DA" w:rsidRDefault="00111EFB" w:rsidP="00DA18D3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BCCC" w14:textId="1C37F821" w:rsidR="00111EFB" w:rsidRPr="009031DA" w:rsidRDefault="00111EFB" w:rsidP="00DA18D3">
            <w:pPr>
              <w:rPr>
                <w:rFonts w:ascii="IBM Plex Sans" w:hAnsi="IBM Plex Sans"/>
                <w:sz w:val="22"/>
                <w:lang w:val="pt-PT"/>
              </w:rPr>
            </w:pPr>
            <w:r w:rsidRPr="009031DA">
              <w:rPr>
                <w:rFonts w:ascii="IBM Plex Sans" w:hAnsi="IBM Plex Sans"/>
                <w:sz w:val="22"/>
                <w:lang w:val="pt-PT"/>
              </w:rPr>
              <w:t>Reprise Ponei Escola</w:t>
            </w:r>
            <w:r w:rsidR="007E7A66">
              <w:rPr>
                <w:rFonts w:ascii="IBM Plex Sans" w:hAnsi="IBM Plex Sans"/>
                <w:sz w:val="22"/>
                <w:lang w:val="pt-PT"/>
              </w:rPr>
              <w:t xml:space="preserve"> teste B</w:t>
            </w:r>
            <w:r w:rsidRPr="009031DA">
              <w:rPr>
                <w:rFonts w:ascii="IBM Plex Sans" w:hAnsi="IBM Plex Sans"/>
                <w:sz w:val="22"/>
                <w:lang w:val="pt-PT"/>
              </w:rPr>
              <w:t xml:space="preserve"> </w:t>
            </w:r>
          </w:p>
        </w:tc>
      </w:tr>
      <w:tr w:rsidR="00111EFB" w:rsidRPr="009031DA" w14:paraId="6BAA4622" w14:textId="77777777" w:rsidTr="00DA18D3">
        <w:trPr>
          <w:gridAfter w:val="1"/>
          <w:wAfter w:w="15" w:type="dxa"/>
          <w:trHeight w:val="2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2078D2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highlight w:val="yellow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C7C230" w14:textId="77777777" w:rsidR="00111EFB" w:rsidRPr="009031DA" w:rsidRDefault="00111EFB" w:rsidP="00DA18D3">
            <w:pPr>
              <w:rPr>
                <w:rFonts w:ascii="IBM Plex Sans" w:hAnsi="IBM Plex Sans"/>
                <w:b/>
                <w:szCs w:val="24"/>
                <w:highlight w:val="yellow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71AA97" w14:textId="77777777" w:rsidR="00111EFB" w:rsidRPr="009031DA" w:rsidRDefault="00111EFB" w:rsidP="00DA18D3">
            <w:pPr>
              <w:rPr>
                <w:rFonts w:ascii="IBM Plex Sans" w:hAnsi="IBM Plex Sans"/>
                <w:b/>
                <w:sz w:val="22"/>
                <w:highlight w:val="yellow"/>
                <w:lang w:val="pt-PT"/>
              </w:rPr>
            </w:pPr>
          </w:p>
        </w:tc>
      </w:tr>
      <w:tr w:rsidR="00111EFB" w:rsidRPr="009031DA" w14:paraId="67285A61" w14:textId="77777777" w:rsidTr="00DA18D3">
        <w:trPr>
          <w:gridAfter w:val="1"/>
          <w:wAfter w:w="15" w:type="dxa"/>
          <w:trHeight w:val="27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17A0A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highlight w:val="yellow"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 xml:space="preserve">Série: Iniciante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3BCDC" w14:textId="5F785C05" w:rsidR="00111EFB" w:rsidRPr="009031DA" w:rsidRDefault="00111EFB" w:rsidP="00DA18D3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F4B3" w14:textId="30278F74" w:rsidR="00111EFB" w:rsidRPr="009031DA" w:rsidRDefault="00111EFB" w:rsidP="00DA18D3">
            <w:pPr>
              <w:rPr>
                <w:rFonts w:ascii="IBM Plex Sans" w:hAnsi="IBM Plex Sans"/>
                <w:sz w:val="22"/>
                <w:lang w:val="pt-PT"/>
              </w:rPr>
            </w:pPr>
            <w:r w:rsidRPr="009031DA">
              <w:rPr>
                <w:rFonts w:ascii="IBM Plex Sans" w:hAnsi="IBM Plex Sans"/>
                <w:sz w:val="22"/>
                <w:lang w:val="pt-PT"/>
              </w:rPr>
              <w:t>Iniciant</w:t>
            </w:r>
            <w:r w:rsidR="009031DA">
              <w:rPr>
                <w:rFonts w:ascii="IBM Plex Sans" w:hAnsi="IBM Plex Sans"/>
                <w:sz w:val="22"/>
                <w:lang w:val="pt-PT"/>
              </w:rPr>
              <w:t>es</w:t>
            </w:r>
            <w:r w:rsidRPr="009031DA">
              <w:rPr>
                <w:rFonts w:ascii="IBM Plex Sans" w:hAnsi="IBM Plex Sans"/>
                <w:sz w:val="22"/>
                <w:lang w:val="pt-PT"/>
              </w:rPr>
              <w:t xml:space="preserve"> I</w:t>
            </w:r>
            <w:r w:rsidR="00F0169A">
              <w:rPr>
                <w:rFonts w:ascii="IBM Plex Sans" w:hAnsi="IBM Plex Sans"/>
                <w:sz w:val="22"/>
                <w:lang w:val="pt-PT"/>
              </w:rPr>
              <w:t>I</w:t>
            </w:r>
          </w:p>
        </w:tc>
      </w:tr>
      <w:tr w:rsidR="00111EFB" w:rsidRPr="009031DA" w14:paraId="3BEB1E49" w14:textId="77777777" w:rsidTr="00DA18D3">
        <w:trPr>
          <w:gridAfter w:val="1"/>
          <w:wAfter w:w="15" w:type="dxa"/>
          <w:trHeight w:val="27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220360D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highlight w:val="yellow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8C63908" w14:textId="77777777" w:rsidR="00111EFB" w:rsidRPr="009031DA" w:rsidRDefault="00111EFB" w:rsidP="00DA18D3">
            <w:pPr>
              <w:rPr>
                <w:rFonts w:ascii="IBM Plex Sans" w:hAnsi="IBM Plex Sans"/>
                <w:b/>
                <w:szCs w:val="24"/>
                <w:highlight w:val="yellow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86DD77" w14:textId="77777777" w:rsidR="00111EFB" w:rsidRPr="009031DA" w:rsidRDefault="00111EFB" w:rsidP="00DA18D3">
            <w:pPr>
              <w:rPr>
                <w:rFonts w:ascii="IBM Plex Sans" w:hAnsi="IBM Plex Sans"/>
                <w:b/>
                <w:sz w:val="22"/>
                <w:highlight w:val="yellow"/>
                <w:lang w:val="pt-PT"/>
              </w:rPr>
            </w:pPr>
          </w:p>
        </w:tc>
      </w:tr>
      <w:tr w:rsidR="00111EFB" w:rsidRPr="009031DA" w14:paraId="3894646E" w14:textId="77777777" w:rsidTr="00DA18D3">
        <w:trPr>
          <w:gridAfter w:val="1"/>
          <w:wAfter w:w="15" w:type="dxa"/>
          <w:trHeight w:val="27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9A41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>Série: Elementar</w:t>
            </w:r>
          </w:p>
          <w:p w14:paraId="7A2B913E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>Categoria: Mini Mirim</w:t>
            </w:r>
            <w:r w:rsidRPr="009031DA">
              <w:rPr>
                <w:rFonts w:ascii="IBM Plex Sans" w:hAnsi="IBM Plex Sans"/>
                <w:lang w:val="pt-PT"/>
              </w:rPr>
              <w:t xml:space="preserve"> 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21BC" w14:textId="77777777" w:rsidR="00111EFB" w:rsidRPr="009031DA" w:rsidRDefault="00111EFB" w:rsidP="00F0169A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DFC5" w14:textId="31162303" w:rsidR="00111EFB" w:rsidRPr="009031DA" w:rsidRDefault="00111EFB" w:rsidP="00DA18D3">
            <w:pPr>
              <w:rPr>
                <w:rFonts w:ascii="IBM Plex Sans" w:hAnsi="IBM Plex Sans"/>
                <w:sz w:val="22"/>
                <w:lang w:val="pt-PT"/>
              </w:rPr>
            </w:pPr>
            <w:r w:rsidRPr="009031DA">
              <w:rPr>
                <w:rFonts w:ascii="IBM Plex Sans" w:hAnsi="IBM Plex Sans"/>
                <w:sz w:val="22"/>
                <w:lang w:val="pt-PT"/>
              </w:rPr>
              <w:t xml:space="preserve">Elementar - Nº </w:t>
            </w:r>
            <w:r w:rsidR="00F0169A">
              <w:rPr>
                <w:rFonts w:ascii="IBM Plex Sans" w:hAnsi="IBM Plex Sans"/>
                <w:sz w:val="22"/>
                <w:lang w:val="pt-PT"/>
              </w:rPr>
              <w:t>2</w:t>
            </w:r>
          </w:p>
        </w:tc>
      </w:tr>
      <w:tr w:rsidR="00111EFB" w:rsidRPr="009031DA" w14:paraId="79073490" w14:textId="77777777" w:rsidTr="00DA18D3">
        <w:trPr>
          <w:gridAfter w:val="1"/>
          <w:wAfter w:w="15" w:type="dxa"/>
          <w:trHeight w:val="175"/>
        </w:trPr>
        <w:tc>
          <w:tcPr>
            <w:tcW w:w="31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DD9DF6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highlight w:val="yellow"/>
                <w:lang w:val="pt-PT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C393" w14:textId="77777777" w:rsidR="00111EFB" w:rsidRPr="009031DA" w:rsidRDefault="00111EFB" w:rsidP="00DA18D3">
            <w:pPr>
              <w:rPr>
                <w:rFonts w:ascii="IBM Plex Sans" w:hAnsi="IBM Plex Sans"/>
                <w:szCs w:val="24"/>
                <w:highlight w:val="yellow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DD1B" w14:textId="77777777" w:rsidR="00111EFB" w:rsidRPr="009031DA" w:rsidRDefault="00111EFB" w:rsidP="00DA18D3">
            <w:pPr>
              <w:pStyle w:val="Default"/>
              <w:rPr>
                <w:rFonts w:ascii="IBM Plex Sans" w:hAnsi="IBM Plex Sans"/>
                <w:sz w:val="22"/>
                <w:szCs w:val="22"/>
                <w:highlight w:val="yellow"/>
                <w:lang w:val="pt-PT"/>
              </w:rPr>
            </w:pPr>
          </w:p>
        </w:tc>
      </w:tr>
      <w:tr w:rsidR="00111EFB" w:rsidRPr="009031DA" w14:paraId="049F0E44" w14:textId="77777777" w:rsidTr="00DA18D3">
        <w:trPr>
          <w:gridAfter w:val="1"/>
          <w:wAfter w:w="15" w:type="dxa"/>
          <w:trHeight w:val="2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787DC3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highlight w:val="yellow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7D68A6" w14:textId="77777777" w:rsidR="00111EFB" w:rsidRPr="009031DA" w:rsidRDefault="00111EFB" w:rsidP="00DA18D3">
            <w:pPr>
              <w:rPr>
                <w:rFonts w:ascii="IBM Plex Sans" w:hAnsi="IBM Plex Sans"/>
                <w:szCs w:val="24"/>
                <w:highlight w:val="yellow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2474BC" w14:textId="77777777" w:rsidR="00111EFB" w:rsidRPr="009031DA" w:rsidRDefault="00111EFB" w:rsidP="00DA18D3">
            <w:pPr>
              <w:rPr>
                <w:rFonts w:ascii="IBM Plex Sans" w:hAnsi="IBM Plex Sans"/>
                <w:sz w:val="22"/>
                <w:highlight w:val="yellow"/>
                <w:lang w:val="pt-PT"/>
              </w:rPr>
            </w:pPr>
          </w:p>
        </w:tc>
      </w:tr>
      <w:tr w:rsidR="00111EFB" w:rsidRPr="009031DA" w14:paraId="59D87236" w14:textId="77777777" w:rsidTr="00DA18D3">
        <w:trPr>
          <w:gridAfter w:val="1"/>
          <w:wAfter w:w="15" w:type="dxa"/>
          <w:trHeight w:val="22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027E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 xml:space="preserve">Série: Elementar  </w:t>
            </w:r>
          </w:p>
          <w:p w14:paraId="59B39A07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>Categorias: Amador e Profissional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DADA" w14:textId="276F171E" w:rsidR="00111EFB" w:rsidRPr="009031DA" w:rsidRDefault="00111EFB" w:rsidP="00DA18D3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D501" w14:textId="1424FA3B" w:rsidR="00111EFB" w:rsidRPr="009031DA" w:rsidRDefault="00111EFB" w:rsidP="00DA18D3">
            <w:pPr>
              <w:rPr>
                <w:rFonts w:ascii="IBM Plex Sans" w:hAnsi="IBM Plex Sans"/>
                <w:sz w:val="22"/>
                <w:lang w:val="pt-PT"/>
              </w:rPr>
            </w:pPr>
            <w:r w:rsidRPr="009031DA">
              <w:rPr>
                <w:rFonts w:ascii="IBM Plex Sans" w:hAnsi="IBM Plex Sans"/>
                <w:sz w:val="22"/>
                <w:lang w:val="pt-PT"/>
              </w:rPr>
              <w:t xml:space="preserve">Elementar - Nº </w:t>
            </w:r>
            <w:r w:rsidR="00F0169A">
              <w:rPr>
                <w:rFonts w:ascii="IBM Plex Sans" w:hAnsi="IBM Plex Sans"/>
                <w:sz w:val="22"/>
                <w:lang w:val="pt-PT"/>
              </w:rPr>
              <w:t>2</w:t>
            </w:r>
          </w:p>
        </w:tc>
      </w:tr>
      <w:tr w:rsidR="00111EFB" w:rsidRPr="009031DA" w14:paraId="10CF2F66" w14:textId="77777777" w:rsidTr="00DA18D3">
        <w:trPr>
          <w:gridAfter w:val="1"/>
          <w:wAfter w:w="15" w:type="dxa"/>
          <w:trHeight w:val="225"/>
        </w:trPr>
        <w:tc>
          <w:tcPr>
            <w:tcW w:w="31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25C5B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highlight w:val="yellow"/>
                <w:lang w:val="pt-PT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E79F" w14:textId="77777777" w:rsidR="00111EFB" w:rsidRPr="009031DA" w:rsidRDefault="00111EFB" w:rsidP="00DA18D3">
            <w:pPr>
              <w:rPr>
                <w:rFonts w:ascii="IBM Plex Sans" w:hAnsi="IBM Plex Sans"/>
                <w:szCs w:val="24"/>
                <w:highlight w:val="yellow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B36C" w14:textId="77777777" w:rsidR="00111EFB" w:rsidRPr="009031DA" w:rsidRDefault="00111EFB" w:rsidP="00DA18D3">
            <w:pPr>
              <w:pStyle w:val="Default"/>
              <w:rPr>
                <w:rFonts w:ascii="IBM Plex Sans" w:hAnsi="IBM Plex Sans"/>
                <w:sz w:val="22"/>
                <w:szCs w:val="22"/>
                <w:highlight w:val="yellow"/>
                <w:lang w:val="pt-PT"/>
              </w:rPr>
            </w:pPr>
          </w:p>
        </w:tc>
      </w:tr>
      <w:tr w:rsidR="00111EFB" w:rsidRPr="009031DA" w14:paraId="52A40BA7" w14:textId="77777777" w:rsidTr="00DA18D3">
        <w:trPr>
          <w:gridAfter w:val="1"/>
          <w:wAfter w:w="15" w:type="dxa"/>
          <w:trHeight w:val="2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5A0496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highlight w:val="yellow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6EF8F5" w14:textId="77777777" w:rsidR="00111EFB" w:rsidRPr="009031DA" w:rsidRDefault="00111EFB" w:rsidP="00DA18D3">
            <w:pPr>
              <w:rPr>
                <w:rFonts w:ascii="IBM Plex Sans" w:hAnsi="IBM Plex Sans"/>
                <w:b/>
                <w:szCs w:val="24"/>
                <w:highlight w:val="yellow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51C29E" w14:textId="77777777" w:rsidR="00111EFB" w:rsidRPr="009031DA" w:rsidRDefault="00111EFB" w:rsidP="00DA18D3">
            <w:pPr>
              <w:rPr>
                <w:rFonts w:ascii="IBM Plex Sans" w:hAnsi="IBM Plex Sans"/>
                <w:b/>
                <w:sz w:val="22"/>
                <w:highlight w:val="yellow"/>
                <w:lang w:val="pt-PT"/>
              </w:rPr>
            </w:pPr>
          </w:p>
        </w:tc>
      </w:tr>
      <w:tr w:rsidR="00111EFB" w:rsidRPr="009031DA" w14:paraId="74163A78" w14:textId="77777777" w:rsidTr="00DA18D3">
        <w:trPr>
          <w:gridAfter w:val="1"/>
          <w:wAfter w:w="15" w:type="dxa"/>
          <w:trHeight w:val="22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FE0DA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 xml:space="preserve">Série: </w:t>
            </w:r>
            <w:r w:rsidRPr="009031DA">
              <w:rPr>
                <w:rFonts w:ascii="IBM Plex Sans" w:hAnsi="IBM Plex Sans"/>
                <w:b/>
              </w:rPr>
              <w:t xml:space="preserve">Preliminar </w:t>
            </w:r>
          </w:p>
          <w:p w14:paraId="4B420D92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</w:rPr>
              <w:t>Categorias: Amador e Profissional/ MIRIM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0F75FA" w14:textId="6BD69191" w:rsidR="00111EFB" w:rsidRPr="009031DA" w:rsidRDefault="00111EFB" w:rsidP="00DA18D3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DCCCA" w14:textId="77777777" w:rsidR="00111EFB" w:rsidRPr="009031DA" w:rsidRDefault="00111EFB" w:rsidP="00DA18D3">
            <w:pPr>
              <w:tabs>
                <w:tab w:val="right" w:pos="3327"/>
              </w:tabs>
              <w:rPr>
                <w:rFonts w:ascii="IBM Plex Sans" w:hAnsi="IBM Plex Sans"/>
                <w:sz w:val="22"/>
                <w:highlight w:val="yellow"/>
                <w:lang w:val="pt-PT"/>
              </w:rPr>
            </w:pPr>
          </w:p>
        </w:tc>
      </w:tr>
      <w:tr w:rsidR="00111EFB" w:rsidRPr="009031DA" w14:paraId="71A62D8A" w14:textId="77777777" w:rsidTr="00DA18D3">
        <w:trPr>
          <w:gridAfter w:val="1"/>
          <w:wAfter w:w="15" w:type="dxa"/>
          <w:trHeight w:val="220"/>
        </w:trPr>
        <w:tc>
          <w:tcPr>
            <w:tcW w:w="31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CE0CAD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highlight w:val="yellow"/>
                <w:lang w:val="pt-PT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8FEB8" w14:textId="77777777" w:rsidR="00111EFB" w:rsidRPr="009031DA" w:rsidRDefault="00111EFB" w:rsidP="00DA18D3">
            <w:pPr>
              <w:rPr>
                <w:rFonts w:ascii="IBM Plex Sans" w:hAnsi="IBM Plex Sans"/>
                <w:szCs w:val="24"/>
                <w:highlight w:val="yellow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0C9AF" w14:textId="465C9D1A" w:rsidR="00111EFB" w:rsidRPr="009031DA" w:rsidRDefault="00111EFB" w:rsidP="00DA18D3">
            <w:pPr>
              <w:rPr>
                <w:rFonts w:ascii="IBM Plex Sans" w:hAnsi="IBM Plex Sans"/>
                <w:lang w:val="pt-PT"/>
              </w:rPr>
            </w:pPr>
            <w:r w:rsidRPr="009031DA">
              <w:rPr>
                <w:rFonts w:ascii="IBM Plex Sans" w:hAnsi="IBM Plex Sans" w:cs="Calisto MT"/>
                <w:color w:val="000000"/>
                <w:sz w:val="22"/>
              </w:rPr>
              <w:t xml:space="preserve">Preliminar - nº </w:t>
            </w:r>
            <w:r w:rsidR="00F0169A">
              <w:rPr>
                <w:rFonts w:ascii="IBM Plex Sans" w:hAnsi="IBM Plex Sans" w:cs="Calisto MT"/>
                <w:color w:val="000000"/>
                <w:sz w:val="22"/>
              </w:rPr>
              <w:t>2</w:t>
            </w:r>
          </w:p>
        </w:tc>
      </w:tr>
      <w:tr w:rsidR="00111EFB" w:rsidRPr="009031DA" w14:paraId="3C2E2172" w14:textId="77777777" w:rsidTr="00DA18D3">
        <w:trPr>
          <w:gridAfter w:val="1"/>
          <w:wAfter w:w="15" w:type="dxa"/>
          <w:trHeight w:val="2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2E07B7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highlight w:val="yellow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EA9F44" w14:textId="77777777" w:rsidR="00111EFB" w:rsidRPr="009031DA" w:rsidRDefault="00111EFB" w:rsidP="00DA18D3">
            <w:pPr>
              <w:rPr>
                <w:rFonts w:ascii="IBM Plex Sans" w:hAnsi="IBM Plex Sans"/>
                <w:szCs w:val="24"/>
                <w:highlight w:val="yellow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ECDEDB" w14:textId="77777777" w:rsidR="00111EFB" w:rsidRPr="009031DA" w:rsidRDefault="00111EFB" w:rsidP="00DA18D3">
            <w:pPr>
              <w:rPr>
                <w:rFonts w:ascii="IBM Plex Sans" w:hAnsi="IBM Plex Sans"/>
                <w:sz w:val="22"/>
                <w:highlight w:val="yellow"/>
                <w:lang w:val="pt-PT"/>
              </w:rPr>
            </w:pPr>
          </w:p>
        </w:tc>
      </w:tr>
      <w:tr w:rsidR="00111EFB" w:rsidRPr="009031DA" w14:paraId="51B0F450" w14:textId="77777777" w:rsidTr="00DA18D3">
        <w:trPr>
          <w:gridAfter w:val="1"/>
          <w:wAfter w:w="15" w:type="dxa"/>
          <w:trHeight w:val="22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C5DA7F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 xml:space="preserve">Série: </w:t>
            </w:r>
            <w:r w:rsidRPr="009031DA">
              <w:rPr>
                <w:rFonts w:ascii="IBM Plex Sans" w:hAnsi="IBM Plex Sans"/>
                <w:b/>
              </w:rPr>
              <w:t xml:space="preserve">Média I </w:t>
            </w:r>
          </w:p>
          <w:p w14:paraId="515C09EF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</w:rPr>
              <w:t>Categorias: Amador e Profissional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600D2" w14:textId="219B664F" w:rsidR="00111EFB" w:rsidRPr="009031DA" w:rsidRDefault="00111EFB" w:rsidP="00DA18D3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A60D0" w14:textId="77777777" w:rsidR="00111EFB" w:rsidRPr="009031DA" w:rsidRDefault="00111EFB" w:rsidP="00DA18D3">
            <w:pPr>
              <w:rPr>
                <w:rFonts w:ascii="IBM Plex Sans" w:hAnsi="IBM Plex Sans"/>
                <w:sz w:val="22"/>
                <w:highlight w:val="yellow"/>
                <w:lang w:val="pt-PT"/>
              </w:rPr>
            </w:pPr>
          </w:p>
        </w:tc>
      </w:tr>
      <w:tr w:rsidR="00111EFB" w:rsidRPr="009031DA" w14:paraId="2D73734B" w14:textId="77777777" w:rsidTr="00DA18D3">
        <w:trPr>
          <w:gridAfter w:val="1"/>
          <w:wAfter w:w="15" w:type="dxa"/>
          <w:trHeight w:val="220"/>
        </w:trPr>
        <w:tc>
          <w:tcPr>
            <w:tcW w:w="31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99785C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highlight w:val="yellow"/>
                <w:lang w:val="pt-PT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B05FC" w14:textId="77777777" w:rsidR="00111EFB" w:rsidRPr="009031DA" w:rsidRDefault="00111EFB" w:rsidP="00DA18D3">
            <w:pPr>
              <w:rPr>
                <w:rFonts w:ascii="IBM Plex Sans" w:hAnsi="IBM Plex Sans"/>
                <w:szCs w:val="24"/>
                <w:highlight w:val="yellow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186F7" w14:textId="4E623F3C" w:rsidR="00111EFB" w:rsidRPr="009031DA" w:rsidRDefault="00111EFB" w:rsidP="00DA18D3">
            <w:pPr>
              <w:pStyle w:val="Default"/>
              <w:rPr>
                <w:rFonts w:ascii="IBM Plex Sans" w:hAnsi="IBM Plex Sans"/>
                <w:sz w:val="22"/>
                <w:szCs w:val="22"/>
                <w:lang w:val="pt-PT"/>
              </w:rPr>
            </w:pPr>
            <w:r w:rsidRPr="009031DA">
              <w:rPr>
                <w:rFonts w:ascii="IBM Plex Sans" w:hAnsi="IBM Plex Sans"/>
                <w:sz w:val="22"/>
                <w:szCs w:val="22"/>
              </w:rPr>
              <w:t xml:space="preserve">Média I - nº </w:t>
            </w:r>
            <w:r w:rsidR="00F0169A">
              <w:rPr>
                <w:rFonts w:ascii="IBM Plex Sans" w:hAnsi="IBM Plex Sans"/>
                <w:sz w:val="22"/>
                <w:szCs w:val="22"/>
              </w:rPr>
              <w:t>2</w:t>
            </w:r>
          </w:p>
        </w:tc>
      </w:tr>
      <w:tr w:rsidR="00111EFB" w:rsidRPr="009031DA" w14:paraId="40806B57" w14:textId="77777777" w:rsidTr="00DA18D3">
        <w:trPr>
          <w:gridAfter w:val="1"/>
          <w:wAfter w:w="15" w:type="dxa"/>
          <w:trHeight w:val="2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1ADB9D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highlight w:val="yellow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67E7EF" w14:textId="77777777" w:rsidR="00111EFB" w:rsidRPr="009031DA" w:rsidRDefault="00111EFB" w:rsidP="00DA18D3">
            <w:pPr>
              <w:rPr>
                <w:rFonts w:ascii="IBM Plex Sans" w:hAnsi="IBM Plex Sans"/>
                <w:szCs w:val="24"/>
                <w:highlight w:val="yellow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3983C2" w14:textId="77777777" w:rsidR="00111EFB" w:rsidRPr="009031DA" w:rsidRDefault="00111EFB" w:rsidP="00DA18D3">
            <w:pPr>
              <w:rPr>
                <w:rFonts w:ascii="IBM Plex Sans" w:hAnsi="IBM Plex Sans"/>
                <w:sz w:val="22"/>
                <w:lang w:val="pt-PT"/>
              </w:rPr>
            </w:pPr>
          </w:p>
        </w:tc>
      </w:tr>
      <w:tr w:rsidR="00111EFB" w:rsidRPr="009031DA" w14:paraId="46FF60EF" w14:textId="77777777" w:rsidTr="00DA18D3">
        <w:trPr>
          <w:trHeight w:val="32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2B57C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</w:rPr>
            </w:pPr>
            <w:r w:rsidRPr="009031DA">
              <w:rPr>
                <w:rFonts w:ascii="IBM Plex Sans" w:hAnsi="IBM Plex Sans"/>
                <w:b/>
              </w:rPr>
              <w:t>Série: Média II</w:t>
            </w:r>
          </w:p>
          <w:p w14:paraId="12191776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</w:rPr>
            </w:pPr>
            <w:r w:rsidRPr="009031DA">
              <w:rPr>
                <w:rFonts w:ascii="IBM Plex Sans" w:hAnsi="IBM Plex Sans"/>
                <w:b/>
              </w:rPr>
              <w:t>Categorias: Junior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5D34B" w14:textId="61B09746" w:rsidR="00111EFB" w:rsidRPr="009031DA" w:rsidRDefault="00111EFB" w:rsidP="00DA18D3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7E4BF" w14:textId="77777777" w:rsidR="00111EFB" w:rsidRPr="009031DA" w:rsidRDefault="00111EFB" w:rsidP="00DA18D3">
            <w:pPr>
              <w:pStyle w:val="Default"/>
              <w:rPr>
                <w:rFonts w:ascii="IBM Plex Sans" w:hAnsi="IBM Plex Sans"/>
                <w:sz w:val="22"/>
                <w:szCs w:val="22"/>
                <w:lang w:val="pt-PT"/>
              </w:rPr>
            </w:pPr>
          </w:p>
        </w:tc>
      </w:tr>
      <w:tr w:rsidR="00111EFB" w:rsidRPr="009031DA" w14:paraId="5251F318" w14:textId="77777777" w:rsidTr="00DA18D3">
        <w:trPr>
          <w:trHeight w:val="435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679BB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8CAA9" w14:textId="77777777" w:rsidR="00111EFB" w:rsidRPr="009031DA" w:rsidRDefault="00111EFB" w:rsidP="00DA18D3">
            <w:pPr>
              <w:rPr>
                <w:rFonts w:ascii="IBM Plex Sans" w:hAnsi="IBM Plex Sans"/>
                <w:szCs w:val="24"/>
                <w:highlight w:val="yellow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3730F" w14:textId="715A5ECD" w:rsidR="00111EFB" w:rsidRPr="009031DA" w:rsidRDefault="00111EFB" w:rsidP="00DA18D3">
            <w:pPr>
              <w:pStyle w:val="Default"/>
              <w:rPr>
                <w:rFonts w:ascii="IBM Plex Sans" w:hAnsi="IBM Plex Sans"/>
                <w:sz w:val="22"/>
                <w:szCs w:val="22"/>
              </w:rPr>
            </w:pPr>
            <w:r w:rsidRPr="009031DA">
              <w:rPr>
                <w:rFonts w:ascii="IBM Plex Sans" w:hAnsi="IBM Plex Sans"/>
                <w:sz w:val="22"/>
                <w:szCs w:val="22"/>
              </w:rPr>
              <w:t xml:space="preserve">Média II - nº </w:t>
            </w:r>
            <w:r w:rsidR="00F0169A">
              <w:rPr>
                <w:rFonts w:ascii="IBM Plex Sans" w:hAnsi="IBM Plex Sans"/>
                <w:sz w:val="22"/>
                <w:szCs w:val="22"/>
              </w:rPr>
              <w:t>2</w:t>
            </w:r>
          </w:p>
        </w:tc>
      </w:tr>
      <w:tr w:rsidR="00111EFB" w:rsidRPr="009031DA" w14:paraId="6AF5FB22" w14:textId="77777777" w:rsidTr="00DA18D3">
        <w:trPr>
          <w:gridAfter w:val="1"/>
          <w:wAfter w:w="15" w:type="dxa"/>
          <w:trHeight w:val="2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E7C83F" w14:textId="77777777" w:rsidR="00111EFB" w:rsidRPr="009031DA" w:rsidRDefault="00111EFB" w:rsidP="009031DA">
            <w:pPr>
              <w:jc w:val="left"/>
              <w:rPr>
                <w:rFonts w:ascii="IBM Plex Sans" w:hAnsi="IBM Plex San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F9DB46" w14:textId="77777777" w:rsidR="00111EFB" w:rsidRPr="009031DA" w:rsidRDefault="00111EFB" w:rsidP="00DA18D3">
            <w:pPr>
              <w:rPr>
                <w:rFonts w:ascii="IBM Plex Sans" w:hAnsi="IBM Plex Sans"/>
                <w:szCs w:val="24"/>
                <w:highlight w:val="yellow"/>
                <w:lang w:val="pt-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5DE3B8" w14:textId="77777777" w:rsidR="00111EFB" w:rsidRPr="009031DA" w:rsidRDefault="00111EFB" w:rsidP="00DA18D3">
            <w:pPr>
              <w:rPr>
                <w:rFonts w:ascii="IBM Plex Sans" w:hAnsi="IBM Plex Sans"/>
                <w:sz w:val="22"/>
                <w:lang w:val="pt-PT"/>
              </w:rPr>
            </w:pPr>
          </w:p>
        </w:tc>
      </w:tr>
      <w:tr w:rsidR="00111EFB" w:rsidRPr="009031DA" w14:paraId="1CC3A9C6" w14:textId="77777777" w:rsidTr="00DA18D3">
        <w:trPr>
          <w:trHeight w:val="32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039C4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</w:rPr>
            </w:pPr>
            <w:r w:rsidRPr="009031DA">
              <w:rPr>
                <w:rFonts w:ascii="IBM Plex Sans" w:hAnsi="IBM Plex Sans"/>
                <w:b/>
              </w:rPr>
              <w:t>Série: Média II</w:t>
            </w:r>
          </w:p>
          <w:p w14:paraId="78A4FC20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</w:rPr>
            </w:pPr>
            <w:r w:rsidRPr="009031DA">
              <w:rPr>
                <w:rFonts w:ascii="IBM Plex Sans" w:hAnsi="IBM Plex Sans"/>
                <w:b/>
              </w:rPr>
              <w:t>Categorias: Amador, Profissional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9556D" w14:textId="4EA84992" w:rsidR="00111EFB" w:rsidRPr="009031DA" w:rsidRDefault="00111EFB" w:rsidP="00DA18D3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FF35E7" w14:textId="77777777" w:rsidR="00111EFB" w:rsidRPr="009031DA" w:rsidRDefault="00111EFB" w:rsidP="00DA18D3">
            <w:pPr>
              <w:pStyle w:val="Default"/>
              <w:rPr>
                <w:rFonts w:ascii="IBM Plex Sans" w:hAnsi="IBM Plex Sans"/>
                <w:sz w:val="22"/>
                <w:szCs w:val="22"/>
                <w:lang w:val="pt-PT"/>
              </w:rPr>
            </w:pPr>
          </w:p>
        </w:tc>
      </w:tr>
      <w:tr w:rsidR="00111EFB" w:rsidRPr="009031DA" w14:paraId="570BF148" w14:textId="77777777" w:rsidTr="00DA18D3">
        <w:trPr>
          <w:trHeight w:val="255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4D604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31D0F" w14:textId="77777777" w:rsidR="00111EFB" w:rsidRPr="009031DA" w:rsidRDefault="00111EFB" w:rsidP="00DA18D3">
            <w:pPr>
              <w:rPr>
                <w:rFonts w:ascii="IBM Plex Sans" w:hAnsi="IBM Plex Sans"/>
                <w:szCs w:val="24"/>
                <w:highlight w:val="yellow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EBED7" w14:textId="581E72EF" w:rsidR="00111EFB" w:rsidRPr="009031DA" w:rsidRDefault="00111EFB" w:rsidP="00DA18D3">
            <w:pPr>
              <w:pStyle w:val="Default"/>
              <w:rPr>
                <w:rFonts w:ascii="IBM Plex Sans" w:hAnsi="IBM Plex Sans"/>
                <w:sz w:val="22"/>
                <w:szCs w:val="22"/>
              </w:rPr>
            </w:pPr>
            <w:r w:rsidRPr="009031DA">
              <w:rPr>
                <w:rFonts w:ascii="IBM Plex Sans" w:hAnsi="IBM Plex Sans"/>
                <w:sz w:val="22"/>
                <w:szCs w:val="22"/>
              </w:rPr>
              <w:t xml:space="preserve">Média II - nº </w:t>
            </w:r>
            <w:r w:rsidR="00F0169A">
              <w:rPr>
                <w:rFonts w:ascii="IBM Plex Sans" w:hAnsi="IBM Plex Sans"/>
                <w:sz w:val="22"/>
                <w:szCs w:val="22"/>
              </w:rPr>
              <w:t>2</w:t>
            </w:r>
          </w:p>
        </w:tc>
      </w:tr>
      <w:tr w:rsidR="00111EFB" w:rsidRPr="009031DA" w14:paraId="59E42D40" w14:textId="77777777" w:rsidTr="00DA18D3">
        <w:trPr>
          <w:trHeight w:val="4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343353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A1944C" w14:textId="77777777" w:rsidR="00111EFB" w:rsidRPr="009031DA" w:rsidRDefault="00111EFB" w:rsidP="00DA18D3">
            <w:pPr>
              <w:rPr>
                <w:rFonts w:ascii="IBM Plex Sans" w:hAnsi="IBM Plex Sans"/>
                <w:szCs w:val="24"/>
                <w:highlight w:val="yellow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C31AB3" w14:textId="77777777" w:rsidR="00111EFB" w:rsidRPr="009031DA" w:rsidRDefault="00111EFB" w:rsidP="00DA18D3">
            <w:pPr>
              <w:rPr>
                <w:rFonts w:ascii="IBM Plex Sans" w:hAnsi="IBM Plex Sans"/>
                <w:sz w:val="22"/>
              </w:rPr>
            </w:pPr>
          </w:p>
        </w:tc>
      </w:tr>
      <w:tr w:rsidR="00111EFB" w:rsidRPr="009031DA" w14:paraId="41CDBE91" w14:textId="77777777" w:rsidTr="00DA18D3">
        <w:trPr>
          <w:trHeight w:val="36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8E37E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</w:rPr>
            </w:pPr>
            <w:r w:rsidRPr="009031DA">
              <w:rPr>
                <w:rFonts w:ascii="IBM Plex Sans" w:hAnsi="IBM Plex Sans"/>
                <w:b/>
              </w:rPr>
              <w:t>Série Forte I</w:t>
            </w:r>
          </w:p>
          <w:p w14:paraId="672C1A2F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</w:rPr>
            </w:pPr>
            <w:r w:rsidRPr="009031DA">
              <w:rPr>
                <w:rFonts w:ascii="IBM Plex Sans" w:hAnsi="IBM Plex Sans"/>
                <w:b/>
              </w:rPr>
              <w:t>Categorias: Amador, Profissional e Young Rider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56CDF" w14:textId="291B4A85" w:rsidR="00111EFB" w:rsidRPr="009031DA" w:rsidRDefault="00111EFB" w:rsidP="009031DA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5AC9" w14:textId="77777777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</w:rPr>
            </w:pPr>
          </w:p>
        </w:tc>
      </w:tr>
      <w:tr w:rsidR="00111EFB" w:rsidRPr="009031DA" w14:paraId="51B8925A" w14:textId="77777777" w:rsidTr="00DA18D3">
        <w:trPr>
          <w:trHeight w:val="405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8996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E8DA" w14:textId="77777777" w:rsidR="00111EFB" w:rsidRPr="009031DA" w:rsidRDefault="00111EFB" w:rsidP="009031DA">
            <w:pPr>
              <w:rPr>
                <w:rFonts w:ascii="IBM Plex Sans" w:hAnsi="IBM Plex Sans"/>
                <w:szCs w:val="24"/>
                <w:highlight w:val="yellow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D739" w14:textId="73508E01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</w:rPr>
            </w:pPr>
            <w:r w:rsidRPr="009031DA">
              <w:rPr>
                <w:rFonts w:ascii="IBM Plex Sans" w:hAnsi="IBM Plex Sans"/>
                <w:sz w:val="22"/>
                <w:szCs w:val="22"/>
              </w:rPr>
              <w:t xml:space="preserve">Forte I - nº </w:t>
            </w:r>
            <w:r w:rsidR="00F0169A">
              <w:rPr>
                <w:rFonts w:ascii="IBM Plex Sans" w:hAnsi="IBM Plex Sans"/>
                <w:sz w:val="22"/>
                <w:szCs w:val="22"/>
              </w:rPr>
              <w:t>2</w:t>
            </w:r>
          </w:p>
        </w:tc>
      </w:tr>
      <w:tr w:rsidR="00111EFB" w:rsidRPr="009031DA" w14:paraId="6A78ED9C" w14:textId="77777777" w:rsidTr="00DA18D3">
        <w:trPr>
          <w:trHeight w:val="2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D36F12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58E05A" w14:textId="77777777" w:rsidR="00111EFB" w:rsidRPr="009031DA" w:rsidRDefault="00111EFB" w:rsidP="009031DA">
            <w:pPr>
              <w:rPr>
                <w:rFonts w:ascii="IBM Plex Sans" w:hAnsi="IBM Plex Sans"/>
                <w:sz w:val="16"/>
                <w:szCs w:val="16"/>
                <w:highlight w:val="yellow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A3BC3A" w14:textId="77777777" w:rsidR="00111EFB" w:rsidRPr="009031DA" w:rsidRDefault="00111EFB" w:rsidP="009031DA">
            <w:pPr>
              <w:rPr>
                <w:rFonts w:ascii="IBM Plex Sans" w:hAnsi="IBM Plex Sans"/>
                <w:sz w:val="16"/>
                <w:szCs w:val="16"/>
              </w:rPr>
            </w:pPr>
          </w:p>
        </w:tc>
      </w:tr>
      <w:tr w:rsidR="00111EFB" w:rsidRPr="009031DA" w14:paraId="26B6E61A" w14:textId="77777777" w:rsidTr="00DA18D3">
        <w:trPr>
          <w:trHeight w:val="19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07348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lastRenderedPageBreak/>
              <w:t>Série: Amador Top</w:t>
            </w:r>
          </w:p>
          <w:p w14:paraId="0F93636E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>Categoria: Amador Top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A375F" w14:textId="78B71D71" w:rsidR="00111EFB" w:rsidRPr="009031DA" w:rsidRDefault="00111EFB" w:rsidP="009031DA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B0B22" w14:textId="4C509FCD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  <w:lang w:val="pt-PT"/>
              </w:rPr>
            </w:pPr>
            <w:r w:rsidRPr="009031DA">
              <w:rPr>
                <w:rFonts w:ascii="IBM Plex Sans" w:hAnsi="IBM Plex Sans"/>
                <w:sz w:val="22"/>
                <w:szCs w:val="22"/>
              </w:rPr>
              <w:t>FEI Prix St. George 2009 atualização 20</w:t>
            </w:r>
            <w:r w:rsidR="00F0169A">
              <w:rPr>
                <w:rFonts w:ascii="IBM Plex Sans" w:hAnsi="IBM Plex Sans"/>
                <w:sz w:val="22"/>
                <w:szCs w:val="22"/>
              </w:rPr>
              <w:t>21</w:t>
            </w:r>
          </w:p>
        </w:tc>
      </w:tr>
      <w:tr w:rsidR="00111EFB" w:rsidRPr="009031DA" w14:paraId="13088D38" w14:textId="77777777" w:rsidTr="00DA18D3">
        <w:trPr>
          <w:trHeight w:val="255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6499D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highlight w:val="yellow"/>
                <w:lang w:val="pt-PT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2E187" w14:textId="77777777" w:rsidR="00111EFB" w:rsidRPr="009031DA" w:rsidRDefault="00111EFB" w:rsidP="009031DA">
            <w:pPr>
              <w:rPr>
                <w:rFonts w:ascii="IBM Plex Sans" w:hAnsi="IBM Plex Sans"/>
                <w:szCs w:val="24"/>
                <w:highlight w:val="yellow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2DB8D" w14:textId="77777777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  <w:lang w:val="en-US"/>
              </w:rPr>
            </w:pPr>
          </w:p>
          <w:p w14:paraId="585D6C17" w14:textId="77777777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  <w:lang w:val="en-US"/>
              </w:rPr>
            </w:pPr>
          </w:p>
        </w:tc>
      </w:tr>
      <w:tr w:rsidR="00111EFB" w:rsidRPr="009031DA" w14:paraId="77064606" w14:textId="77777777" w:rsidTr="00DA18D3">
        <w:trPr>
          <w:trHeight w:val="255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4F2C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en-US"/>
              </w:rPr>
            </w:pPr>
            <w:r w:rsidRPr="009031DA">
              <w:rPr>
                <w:rFonts w:ascii="IBM Plex Sans" w:hAnsi="IBM Plex Sans"/>
                <w:b/>
                <w:lang w:val="en-US"/>
              </w:rPr>
              <w:t>Série  Senior (small tour) forte II</w:t>
            </w:r>
          </w:p>
        </w:tc>
        <w:tc>
          <w:tcPr>
            <w:tcW w:w="2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1CCF" w14:textId="23F1831F" w:rsidR="00111EFB" w:rsidRPr="009031DA" w:rsidRDefault="00111EFB" w:rsidP="009031DA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F229" w14:textId="2374378C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  <w:lang w:val="en-US"/>
              </w:rPr>
            </w:pPr>
            <w:r w:rsidRPr="009031DA">
              <w:rPr>
                <w:rFonts w:ascii="IBM Plex Sans" w:hAnsi="IBM Plex Sans"/>
                <w:sz w:val="22"/>
                <w:szCs w:val="22"/>
                <w:lang w:val="en-US"/>
              </w:rPr>
              <w:t>FEI Prix St. Georges</w:t>
            </w:r>
            <w:r w:rsidR="00F0169A">
              <w:rPr>
                <w:rFonts w:ascii="IBM Plex Sans" w:hAnsi="IBM Plex 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0169A">
              <w:rPr>
                <w:rFonts w:ascii="IBM Plex Sans" w:hAnsi="IBM Plex Sans"/>
                <w:sz w:val="22"/>
                <w:szCs w:val="22"/>
                <w:lang w:val="en-US"/>
              </w:rPr>
              <w:t>atualização</w:t>
            </w:r>
            <w:proofErr w:type="spellEnd"/>
            <w:r w:rsidR="00F0169A">
              <w:rPr>
                <w:rFonts w:ascii="IBM Plex Sans" w:hAnsi="IBM Plex Sans"/>
                <w:sz w:val="22"/>
                <w:szCs w:val="22"/>
                <w:lang w:val="en-US"/>
              </w:rPr>
              <w:t xml:space="preserve"> 2021</w:t>
            </w:r>
          </w:p>
          <w:p w14:paraId="246FFB3E" w14:textId="77777777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  <w:lang w:val="en-US"/>
              </w:rPr>
            </w:pPr>
          </w:p>
        </w:tc>
      </w:tr>
      <w:tr w:rsidR="00111EFB" w:rsidRPr="009031DA" w14:paraId="228AE8C2" w14:textId="77777777" w:rsidTr="00DA18D3">
        <w:trPr>
          <w:trHeight w:val="2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3F7A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en-US"/>
              </w:rPr>
            </w:pPr>
            <w:r w:rsidRPr="009031DA">
              <w:rPr>
                <w:rFonts w:ascii="IBM Plex Sans" w:hAnsi="IBM Plex Sans"/>
                <w:b/>
                <w:lang w:val="en-US"/>
              </w:rPr>
              <w:t>Serie Senior (Medium Tour)</w:t>
            </w:r>
            <w:proofErr w:type="spellStart"/>
            <w:r w:rsidRPr="009031DA">
              <w:rPr>
                <w:rFonts w:ascii="IBM Plex Sans" w:hAnsi="IBM Plex Sans"/>
                <w:b/>
                <w:lang w:val="en-US"/>
              </w:rPr>
              <w:t>Intermediaria</w:t>
            </w:r>
            <w:proofErr w:type="spellEnd"/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095B" w14:textId="3C83B420" w:rsidR="00111EFB" w:rsidRPr="009031DA" w:rsidRDefault="00111EFB" w:rsidP="009031DA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C053" w14:textId="77777777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</w:rPr>
            </w:pPr>
            <w:r w:rsidRPr="009031DA">
              <w:rPr>
                <w:rFonts w:ascii="IBM Plex Sans" w:hAnsi="IBM Plex Sans"/>
                <w:sz w:val="22"/>
                <w:szCs w:val="22"/>
              </w:rPr>
              <w:t xml:space="preserve">FEI </w:t>
            </w:r>
            <w:proofErr w:type="spellStart"/>
            <w:r w:rsidRPr="009031DA">
              <w:rPr>
                <w:rFonts w:ascii="IBM Plex Sans" w:hAnsi="IBM Plex Sans"/>
                <w:sz w:val="22"/>
                <w:szCs w:val="22"/>
              </w:rPr>
              <w:t>Intermediate</w:t>
            </w:r>
            <w:proofErr w:type="spellEnd"/>
            <w:r w:rsidRPr="009031DA">
              <w:rPr>
                <w:rFonts w:ascii="IBM Plex Sans" w:hAnsi="IBM Plex Sans"/>
                <w:sz w:val="22"/>
                <w:szCs w:val="22"/>
              </w:rPr>
              <w:t xml:space="preserve"> A</w:t>
            </w:r>
          </w:p>
          <w:p w14:paraId="0E5308F2" w14:textId="77777777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</w:rPr>
            </w:pPr>
          </w:p>
        </w:tc>
      </w:tr>
      <w:tr w:rsidR="00111EFB" w:rsidRPr="009031DA" w14:paraId="588165F6" w14:textId="77777777" w:rsidTr="009031DA">
        <w:trPr>
          <w:trHeight w:val="90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1020D6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en-US"/>
              </w:rPr>
            </w:pPr>
            <w:r w:rsidRPr="009031DA">
              <w:rPr>
                <w:rFonts w:ascii="IBM Plex Sans" w:hAnsi="IBM Plex Sans"/>
                <w:b/>
                <w:lang w:val="en-US"/>
              </w:rPr>
              <w:t xml:space="preserve">Série: </w:t>
            </w:r>
            <w:proofErr w:type="spellStart"/>
            <w:r w:rsidRPr="009031DA">
              <w:rPr>
                <w:rFonts w:ascii="IBM Plex Sans" w:hAnsi="IBM Plex Sans"/>
                <w:b/>
                <w:lang w:val="en-US"/>
              </w:rPr>
              <w:t>Sénior</w:t>
            </w:r>
            <w:proofErr w:type="spellEnd"/>
            <w:r w:rsidRPr="009031DA">
              <w:rPr>
                <w:rFonts w:ascii="IBM Plex Sans" w:hAnsi="IBM Plex Sans"/>
                <w:b/>
                <w:lang w:val="en-US"/>
              </w:rPr>
              <w:t xml:space="preserve"> (Big Tour)</w:t>
            </w:r>
          </w:p>
          <w:p w14:paraId="73C87AB8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lang w:val="en-US"/>
              </w:rPr>
            </w:pPr>
            <w:r w:rsidRPr="009031DA">
              <w:rPr>
                <w:rFonts w:ascii="IBM Plex Sans" w:hAnsi="IBM Plex Sans"/>
                <w:lang w:val="en-US"/>
              </w:rPr>
              <w:t>ESPECIAL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18E1E6" w14:textId="23A2074B" w:rsidR="00111EFB" w:rsidRPr="009031DA" w:rsidRDefault="00111EFB" w:rsidP="009031DA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9F1489" w14:textId="502CA7F0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</w:rPr>
            </w:pPr>
            <w:r w:rsidRPr="009031DA">
              <w:rPr>
                <w:rFonts w:ascii="IBM Plex Sans" w:hAnsi="IBM Plex Sans"/>
                <w:sz w:val="22"/>
                <w:szCs w:val="22"/>
              </w:rPr>
              <w:t xml:space="preserve">FEI </w:t>
            </w:r>
            <w:r w:rsidR="007E7A66">
              <w:rPr>
                <w:rFonts w:ascii="IBM Plex Sans" w:hAnsi="IBM Plex Sans"/>
                <w:sz w:val="22"/>
                <w:szCs w:val="22"/>
              </w:rPr>
              <w:t>Grand Prix</w:t>
            </w:r>
          </w:p>
          <w:p w14:paraId="67E3BFD5" w14:textId="77777777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</w:rPr>
            </w:pPr>
          </w:p>
          <w:p w14:paraId="27433628" w14:textId="77777777" w:rsidR="00111EFB" w:rsidRPr="009031DA" w:rsidRDefault="00111EFB" w:rsidP="009031DA">
            <w:pPr>
              <w:rPr>
                <w:rFonts w:ascii="IBM Plex Sans" w:hAnsi="IBM Plex Sans"/>
              </w:rPr>
            </w:pPr>
          </w:p>
        </w:tc>
      </w:tr>
      <w:tr w:rsidR="00111EFB" w:rsidRPr="009031DA" w14:paraId="3073AD30" w14:textId="77777777" w:rsidTr="00DA18D3">
        <w:trPr>
          <w:trHeight w:val="2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7316881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D830A69" w14:textId="77777777" w:rsidR="00111EFB" w:rsidRPr="009031DA" w:rsidRDefault="00111EFB" w:rsidP="009031DA">
            <w:pPr>
              <w:rPr>
                <w:rFonts w:ascii="IBM Plex Sans" w:hAnsi="IBM Plex Sans"/>
                <w:sz w:val="16"/>
                <w:szCs w:val="16"/>
                <w:highlight w:val="yellow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332733" w14:textId="77777777" w:rsidR="00111EFB" w:rsidRPr="009031DA" w:rsidRDefault="00111EFB" w:rsidP="009031DA">
            <w:pPr>
              <w:pStyle w:val="Default"/>
              <w:rPr>
                <w:rFonts w:ascii="IBM Plex Sans" w:hAnsi="IBM Plex Sans"/>
                <w:sz w:val="16"/>
                <w:szCs w:val="16"/>
                <w:highlight w:val="yellow"/>
              </w:rPr>
            </w:pPr>
          </w:p>
        </w:tc>
      </w:tr>
      <w:tr w:rsidR="00111EFB" w:rsidRPr="009031DA" w14:paraId="1116FD21" w14:textId="77777777" w:rsidTr="00DA18D3">
        <w:trPr>
          <w:trHeight w:val="16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7E639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>Série: Cavalos Novos</w:t>
            </w:r>
          </w:p>
          <w:p w14:paraId="6FD8061A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>Categoria: 04 anos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EF4C7" w14:textId="19FE8FA8" w:rsidR="00111EFB" w:rsidRPr="009031DA" w:rsidRDefault="00111EFB" w:rsidP="009031DA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14E56" w14:textId="77777777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  <w:lang w:val="pt-PT"/>
              </w:rPr>
            </w:pPr>
            <w:r w:rsidRPr="009031DA">
              <w:rPr>
                <w:rFonts w:ascii="IBM Plex Sans" w:hAnsi="IBM Plex Sans"/>
                <w:sz w:val="22"/>
                <w:szCs w:val="22"/>
              </w:rPr>
              <w:t>FEI Cavalos Novos 4 anos edição 2005 atualização 2017</w:t>
            </w:r>
          </w:p>
        </w:tc>
      </w:tr>
      <w:tr w:rsidR="00111EFB" w:rsidRPr="009031DA" w14:paraId="2BE1D6BA" w14:textId="77777777" w:rsidTr="00DA18D3">
        <w:trPr>
          <w:trHeight w:val="285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9A432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pt-PT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CD766" w14:textId="77777777" w:rsidR="00111EFB" w:rsidRPr="009031DA" w:rsidRDefault="00111EFB" w:rsidP="009031DA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0379A" w14:textId="77777777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  <w:lang w:val="pt-PT"/>
              </w:rPr>
            </w:pPr>
          </w:p>
        </w:tc>
      </w:tr>
      <w:tr w:rsidR="00111EFB" w:rsidRPr="009031DA" w14:paraId="70A179DD" w14:textId="77777777" w:rsidTr="00DA18D3">
        <w:trPr>
          <w:trHeight w:val="2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11F777DD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pt-PT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5DBE080A" w14:textId="77777777" w:rsidR="00111EFB" w:rsidRPr="009031DA" w:rsidRDefault="00111EFB" w:rsidP="009031DA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5E474EA8" w14:textId="77777777" w:rsidR="00111EFB" w:rsidRPr="009031DA" w:rsidRDefault="00111EFB" w:rsidP="009031DA">
            <w:pPr>
              <w:rPr>
                <w:rFonts w:ascii="IBM Plex Sans" w:hAnsi="IBM Plex Sans"/>
                <w:sz w:val="22"/>
                <w:lang w:val="pt-PT"/>
              </w:rPr>
            </w:pPr>
          </w:p>
        </w:tc>
      </w:tr>
      <w:tr w:rsidR="00111EFB" w:rsidRPr="009031DA" w14:paraId="45AE9257" w14:textId="77777777" w:rsidTr="00DA18D3">
        <w:trPr>
          <w:trHeight w:val="279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D16A2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>Série: Cavalos Novos</w:t>
            </w:r>
          </w:p>
          <w:p w14:paraId="3FEA2EBA" w14:textId="77777777" w:rsidR="00111EFB" w:rsidRPr="009031DA" w:rsidRDefault="00111EFB" w:rsidP="009031DA">
            <w:pPr>
              <w:jc w:val="left"/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>Categoria: 05 anos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F6260" w14:textId="55D9D77A" w:rsidR="00111EFB" w:rsidRPr="009031DA" w:rsidRDefault="00111EFB" w:rsidP="009031DA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DB751" w14:textId="77860F1A" w:rsidR="00111EFB" w:rsidRPr="009031DA" w:rsidRDefault="00111EFB" w:rsidP="009031DA">
            <w:pPr>
              <w:rPr>
                <w:rFonts w:ascii="IBM Plex Sans" w:hAnsi="IBM Plex Sans"/>
                <w:sz w:val="22"/>
                <w:lang w:val="pt-PT"/>
              </w:rPr>
            </w:pPr>
            <w:r w:rsidRPr="009031DA">
              <w:rPr>
                <w:rFonts w:ascii="IBM Plex Sans" w:hAnsi="IBM Plex Sans"/>
                <w:sz w:val="22"/>
                <w:lang w:val="pt-PT"/>
              </w:rPr>
              <w:t xml:space="preserve"> </w:t>
            </w:r>
            <w:r w:rsidRPr="009031DA">
              <w:rPr>
                <w:rFonts w:ascii="IBM Plex Sans" w:hAnsi="IBM Plex Sans"/>
                <w:sz w:val="22"/>
              </w:rPr>
              <w:t xml:space="preserve">FEI </w:t>
            </w:r>
            <w:r w:rsidR="00F0169A">
              <w:rPr>
                <w:rFonts w:ascii="IBM Plex Sans" w:hAnsi="IBM Plex Sans"/>
                <w:sz w:val="22"/>
              </w:rPr>
              <w:t xml:space="preserve">Preliminar </w:t>
            </w:r>
            <w:r w:rsidRPr="009031DA">
              <w:rPr>
                <w:rFonts w:ascii="IBM Plex Sans" w:hAnsi="IBM Plex Sans"/>
                <w:sz w:val="22"/>
              </w:rPr>
              <w:t>Cavalos Novos 5 anos edição 2004 atualização 2017</w:t>
            </w:r>
          </w:p>
        </w:tc>
      </w:tr>
      <w:tr w:rsidR="00111EFB" w:rsidRPr="009031DA" w14:paraId="434C9EA0" w14:textId="77777777" w:rsidTr="009031DA">
        <w:trPr>
          <w:trHeight w:val="255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0ED5E" w14:textId="77777777" w:rsidR="00111EFB" w:rsidRPr="009031DA" w:rsidRDefault="00111EFB" w:rsidP="009031DA">
            <w:pPr>
              <w:rPr>
                <w:rFonts w:ascii="IBM Plex Sans" w:hAnsi="IBM Plex Sans"/>
                <w:b/>
                <w:highlight w:val="yellow"/>
                <w:lang w:val="pt-PT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F2037" w14:textId="77777777" w:rsidR="00111EFB" w:rsidRPr="009031DA" w:rsidRDefault="00111EFB" w:rsidP="009031DA">
            <w:pPr>
              <w:rPr>
                <w:rFonts w:ascii="IBM Plex Sans" w:hAnsi="IBM Plex Sans"/>
                <w:szCs w:val="24"/>
                <w:highlight w:val="yellow"/>
                <w:lang w:val="pt-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3BB7E" w14:textId="77777777" w:rsidR="00111EFB" w:rsidRPr="009031DA" w:rsidRDefault="00111EFB" w:rsidP="009031DA">
            <w:pPr>
              <w:pStyle w:val="Default"/>
              <w:rPr>
                <w:rFonts w:ascii="IBM Plex Sans" w:hAnsi="IBM Plex Sans"/>
                <w:sz w:val="12"/>
                <w:szCs w:val="12"/>
                <w:highlight w:val="yellow"/>
                <w:lang w:val="pt-PT"/>
              </w:rPr>
            </w:pPr>
          </w:p>
        </w:tc>
      </w:tr>
    </w:tbl>
    <w:p w14:paraId="6D6E2F66" w14:textId="77777777" w:rsidR="00111EFB" w:rsidRPr="009031DA" w:rsidRDefault="009031DA" w:rsidP="009031DA">
      <w:pPr>
        <w:rPr>
          <w:rFonts w:ascii="IBM Plex Sans" w:hAnsi="IBM Plex Sans"/>
          <w:sz w:val="10"/>
          <w:szCs w:val="10"/>
          <w:highlight w:val="yellow"/>
        </w:rPr>
      </w:pPr>
      <w:r w:rsidRPr="009031DA">
        <w:rPr>
          <w:rFonts w:ascii="IBM Plex Sans" w:hAnsi="IBM Plex Sans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F97B38A" wp14:editId="69CF7E09">
                <wp:simplePos x="0" y="0"/>
                <wp:positionH relativeFrom="column">
                  <wp:posOffset>-67310</wp:posOffset>
                </wp:positionH>
                <wp:positionV relativeFrom="paragraph">
                  <wp:posOffset>2259330</wp:posOffset>
                </wp:positionV>
                <wp:extent cx="6362700" cy="396000"/>
                <wp:effectExtent l="0" t="0" r="19050" b="23495"/>
                <wp:wrapSquare wrapText="bothSides"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8C04B" w14:textId="77777777" w:rsidR="00111EFB" w:rsidRPr="009031DA" w:rsidRDefault="00111EFB" w:rsidP="00111E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031DA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QUADRO IDADE DOS CAVALOS NOVOS - 2019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7B38A" id="Caixa de texto 10" o:spid="_x0000_s1028" type="#_x0000_t202" style="position:absolute;left:0;text-align:left;margin-left:-5.3pt;margin-top:177.9pt;width:501pt;height:31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">
                <v:textbox>
                  <w:txbxContent>
                    <w:p w14:paraId="3448C04B" w14:textId="77777777" w:rsidR="00111EFB" w:rsidRPr="009031DA" w:rsidRDefault="00111EFB" w:rsidP="00111E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031DA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QUADRO IDADE DOS CAVALOS NOVOS - 2019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57"/>
        <w:gridCol w:w="2680"/>
        <w:gridCol w:w="4052"/>
      </w:tblGrid>
      <w:tr w:rsidR="00111EFB" w:rsidRPr="009031DA" w14:paraId="77AC184C" w14:textId="77777777" w:rsidTr="00DA18D3">
        <w:trPr>
          <w:trHeight w:val="279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1D3CA3" w14:textId="77777777" w:rsidR="00111EFB" w:rsidRPr="009031DA" w:rsidRDefault="00111EFB" w:rsidP="009031DA">
            <w:pPr>
              <w:rPr>
                <w:rFonts w:ascii="IBM Plex Sans" w:hAnsi="IBM Plex Sans"/>
                <w:highlight w:val="yellow"/>
              </w:rPr>
            </w:pPr>
          </w:p>
        </w:tc>
      </w:tr>
      <w:tr w:rsidR="00111EFB" w:rsidRPr="009031DA" w14:paraId="5327EC28" w14:textId="77777777" w:rsidTr="00DA18D3">
        <w:trPr>
          <w:trHeight w:val="360"/>
        </w:trPr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2D08B5" w14:textId="77777777" w:rsidR="00111EFB" w:rsidRPr="009031DA" w:rsidRDefault="00111EFB" w:rsidP="009031DA">
            <w:pPr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>Série: Cavalos Novos</w:t>
            </w:r>
          </w:p>
          <w:p w14:paraId="7AB3CD36" w14:textId="77777777" w:rsidR="00111EFB" w:rsidRPr="009031DA" w:rsidRDefault="00111EFB" w:rsidP="009031DA">
            <w:pPr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>Categoria: 06 anos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D47911" w14:textId="212C4D0C" w:rsidR="00111EFB" w:rsidRPr="009031DA" w:rsidRDefault="00111EFB" w:rsidP="009031DA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35631C" w14:textId="203C1BDC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  <w:lang w:val="pt-PT"/>
              </w:rPr>
            </w:pPr>
            <w:r w:rsidRPr="009031DA">
              <w:rPr>
                <w:rFonts w:ascii="IBM Plex Sans" w:hAnsi="IBM Plex Sans"/>
                <w:sz w:val="22"/>
                <w:szCs w:val="22"/>
              </w:rPr>
              <w:t xml:space="preserve">FEI </w:t>
            </w:r>
            <w:r w:rsidR="00F0169A">
              <w:rPr>
                <w:rFonts w:ascii="IBM Plex Sans" w:hAnsi="IBM Plex Sans"/>
                <w:sz w:val="22"/>
                <w:szCs w:val="22"/>
              </w:rPr>
              <w:t xml:space="preserve">Preliminar </w:t>
            </w:r>
            <w:r w:rsidRPr="009031DA">
              <w:rPr>
                <w:rFonts w:ascii="IBM Plex Sans" w:hAnsi="IBM Plex Sans"/>
                <w:sz w:val="22"/>
                <w:szCs w:val="22"/>
              </w:rPr>
              <w:t>Cavalos Novos 6 anos edição 2004 atualização 2017</w:t>
            </w:r>
          </w:p>
        </w:tc>
      </w:tr>
      <w:tr w:rsidR="00111EFB" w:rsidRPr="009031DA" w14:paraId="6174619A" w14:textId="77777777" w:rsidTr="00DA18D3">
        <w:trPr>
          <w:trHeight w:val="390"/>
        </w:trPr>
        <w:tc>
          <w:tcPr>
            <w:tcW w:w="31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9BA335" w14:textId="77777777" w:rsidR="00111EFB" w:rsidRPr="009031DA" w:rsidRDefault="00111EFB" w:rsidP="009031DA">
            <w:pPr>
              <w:rPr>
                <w:rFonts w:ascii="IBM Plex Sans" w:hAnsi="IBM Plex Sans"/>
                <w:b/>
                <w:lang w:val="pt-PT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0F894" w14:textId="77777777" w:rsidR="00111EFB" w:rsidRPr="009031DA" w:rsidRDefault="00111EFB" w:rsidP="009031DA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D14D0" w14:textId="77777777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</w:rPr>
            </w:pPr>
          </w:p>
        </w:tc>
      </w:tr>
      <w:tr w:rsidR="00111EFB" w:rsidRPr="009031DA" w14:paraId="5F1C68F9" w14:textId="77777777" w:rsidTr="00DA18D3">
        <w:trPr>
          <w:trHeight w:val="211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48D13C51" w14:textId="77777777" w:rsidR="00111EFB" w:rsidRPr="009031DA" w:rsidRDefault="00111EFB" w:rsidP="009031DA">
            <w:pPr>
              <w:rPr>
                <w:rFonts w:ascii="IBM Plex Sans" w:hAnsi="IBM Plex San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1E03D46E" w14:textId="77777777" w:rsidR="00111EFB" w:rsidRPr="009031DA" w:rsidRDefault="00111EFB" w:rsidP="009031DA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13F9541C" w14:textId="77777777" w:rsidR="00111EFB" w:rsidRPr="009031DA" w:rsidRDefault="00111EFB" w:rsidP="009031DA">
            <w:pPr>
              <w:rPr>
                <w:rFonts w:ascii="IBM Plex Sans" w:hAnsi="IBM Plex Sans"/>
                <w:sz w:val="22"/>
                <w:lang w:val="pt-PT"/>
              </w:rPr>
            </w:pPr>
          </w:p>
        </w:tc>
      </w:tr>
      <w:tr w:rsidR="00111EFB" w:rsidRPr="009031DA" w14:paraId="62F37811" w14:textId="77777777" w:rsidTr="00DA18D3">
        <w:trPr>
          <w:trHeight w:val="211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F824" w14:textId="77777777" w:rsidR="00111EFB" w:rsidRPr="009031DA" w:rsidRDefault="00111EFB" w:rsidP="009031DA">
            <w:pPr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 xml:space="preserve">Série: Cavalos Novos </w:t>
            </w:r>
          </w:p>
          <w:p w14:paraId="2D835532" w14:textId="77777777" w:rsidR="00111EFB" w:rsidRPr="009031DA" w:rsidRDefault="00111EFB" w:rsidP="009031DA">
            <w:pPr>
              <w:rPr>
                <w:rFonts w:ascii="IBM Plex Sans" w:hAnsi="IBM Plex Sans"/>
                <w:b/>
                <w:lang w:val="pt-PT"/>
              </w:rPr>
            </w:pPr>
            <w:r w:rsidRPr="009031DA">
              <w:rPr>
                <w:rFonts w:ascii="IBM Plex Sans" w:hAnsi="IBM Plex Sans"/>
                <w:b/>
                <w:lang w:val="pt-PT"/>
              </w:rPr>
              <w:t xml:space="preserve">Categoria: 07 anos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2A05" w14:textId="3B948426" w:rsidR="00111EFB" w:rsidRPr="009031DA" w:rsidRDefault="00111EFB" w:rsidP="009031DA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C6E7" w14:textId="3C22C09D" w:rsidR="00111EFB" w:rsidRPr="009031DA" w:rsidRDefault="009031DA" w:rsidP="009031DA">
            <w:pPr>
              <w:pStyle w:val="Default"/>
              <w:rPr>
                <w:rFonts w:ascii="IBM Plex Sans" w:hAnsi="IBM Plex Sans"/>
                <w:sz w:val="22"/>
                <w:szCs w:val="22"/>
                <w:lang w:val="pt-PT"/>
              </w:rPr>
            </w:pPr>
            <w:r w:rsidRPr="009031DA">
              <w:rPr>
                <w:rFonts w:ascii="IBM Plex Sans" w:hAnsi="IBM Plex Sans"/>
                <w:sz w:val="22"/>
                <w:szCs w:val="22"/>
                <w:lang w:val="pt-PT"/>
              </w:rPr>
              <w:t xml:space="preserve">FEI </w:t>
            </w:r>
            <w:r w:rsidR="00F0169A">
              <w:rPr>
                <w:rFonts w:ascii="IBM Plex Sans" w:hAnsi="IBM Plex Sans"/>
                <w:sz w:val="22"/>
                <w:szCs w:val="22"/>
                <w:lang w:val="pt-PT"/>
              </w:rPr>
              <w:t>Preliminar</w:t>
            </w:r>
            <w:r w:rsidRPr="009031DA">
              <w:rPr>
                <w:rFonts w:ascii="IBM Plex Sans" w:hAnsi="IBM Plex Sans"/>
                <w:sz w:val="22"/>
                <w:szCs w:val="22"/>
                <w:lang w:val="pt-PT"/>
              </w:rPr>
              <w:t xml:space="preserve"> C</w:t>
            </w:r>
            <w:r w:rsidR="00111EFB" w:rsidRPr="009031DA">
              <w:rPr>
                <w:rFonts w:ascii="IBM Plex Sans" w:hAnsi="IBM Plex Sans"/>
                <w:sz w:val="22"/>
                <w:szCs w:val="22"/>
                <w:lang w:val="pt-PT"/>
              </w:rPr>
              <w:t>avalos novos 7 anos redição 2018</w:t>
            </w:r>
          </w:p>
          <w:p w14:paraId="317B5187" w14:textId="77777777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  <w:lang w:val="pt-PT"/>
              </w:rPr>
            </w:pPr>
          </w:p>
        </w:tc>
      </w:tr>
      <w:tr w:rsidR="00111EFB" w:rsidRPr="009031DA" w14:paraId="5B5510DE" w14:textId="77777777" w:rsidTr="00DA18D3">
        <w:trPr>
          <w:trHeight w:val="211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3151FDB7" w14:textId="77777777" w:rsidR="00111EFB" w:rsidRPr="009031DA" w:rsidRDefault="00111EFB" w:rsidP="009031DA">
            <w:pPr>
              <w:rPr>
                <w:rFonts w:ascii="IBM Plex Sans" w:hAnsi="IBM Plex Sans"/>
                <w:b/>
                <w:lang w:val="pt-PT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317F31A5" w14:textId="77777777" w:rsidR="00111EFB" w:rsidRPr="009031DA" w:rsidRDefault="00111EFB" w:rsidP="009031DA">
            <w:pPr>
              <w:rPr>
                <w:rFonts w:ascii="IBM Plex Sans" w:hAnsi="IBM Plex Sans"/>
                <w:szCs w:val="24"/>
                <w:lang w:val="pt-PT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77A04A73" w14:textId="77777777" w:rsidR="00111EFB" w:rsidRPr="009031DA" w:rsidRDefault="00111EFB" w:rsidP="009031DA">
            <w:pPr>
              <w:pStyle w:val="Default"/>
              <w:rPr>
                <w:rFonts w:ascii="IBM Plex Sans" w:hAnsi="IBM Plex Sans"/>
                <w:sz w:val="22"/>
                <w:szCs w:val="22"/>
              </w:rPr>
            </w:pPr>
          </w:p>
        </w:tc>
      </w:tr>
    </w:tbl>
    <w:p w14:paraId="6974EE7C" w14:textId="65942BE1" w:rsidR="00111EFB" w:rsidRPr="009031DA" w:rsidRDefault="00111EFB" w:rsidP="009031DA">
      <w:pPr>
        <w:jc w:val="left"/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b/>
          <w:szCs w:val="24"/>
        </w:rPr>
        <w:t>Cavalos 04 anos</w:t>
      </w:r>
      <w:r w:rsidRPr="009031DA">
        <w:rPr>
          <w:rFonts w:ascii="IBM Plex Sans" w:hAnsi="IBM Plex Sans"/>
          <w:szCs w:val="24"/>
        </w:rPr>
        <w:t xml:space="preserve"> - Animais nascidos entre 01/08/201</w:t>
      </w:r>
      <w:r w:rsidR="007E7A66">
        <w:rPr>
          <w:rFonts w:ascii="IBM Plex Sans" w:hAnsi="IBM Plex Sans"/>
          <w:szCs w:val="24"/>
        </w:rPr>
        <w:t>6</w:t>
      </w:r>
      <w:r w:rsidRPr="009031DA">
        <w:rPr>
          <w:rFonts w:ascii="IBM Plex Sans" w:hAnsi="IBM Plex Sans"/>
          <w:szCs w:val="24"/>
        </w:rPr>
        <w:t xml:space="preserve"> e 31/07/201</w:t>
      </w:r>
      <w:r w:rsidR="007E7A66">
        <w:rPr>
          <w:rFonts w:ascii="IBM Plex Sans" w:hAnsi="IBM Plex Sans"/>
          <w:szCs w:val="24"/>
        </w:rPr>
        <w:t>7</w:t>
      </w:r>
      <w:r w:rsidR="009031DA">
        <w:rPr>
          <w:rFonts w:ascii="IBM Plex Sans" w:hAnsi="IBM Plex Sans"/>
          <w:szCs w:val="24"/>
        </w:rPr>
        <w:br/>
      </w:r>
      <w:r w:rsidRPr="009031DA">
        <w:rPr>
          <w:rFonts w:ascii="IBM Plex Sans" w:hAnsi="IBM Plex Sans"/>
          <w:b/>
          <w:szCs w:val="24"/>
        </w:rPr>
        <w:t>Cavalos 05 anos</w:t>
      </w:r>
      <w:r w:rsidRPr="009031DA">
        <w:rPr>
          <w:rFonts w:ascii="IBM Plex Sans" w:hAnsi="IBM Plex Sans"/>
          <w:szCs w:val="24"/>
        </w:rPr>
        <w:t xml:space="preserve"> - Animais nascidos entre 01/08/201</w:t>
      </w:r>
      <w:r w:rsidR="007E7A66">
        <w:rPr>
          <w:rFonts w:ascii="IBM Plex Sans" w:hAnsi="IBM Plex Sans"/>
          <w:szCs w:val="24"/>
        </w:rPr>
        <w:t>5</w:t>
      </w:r>
      <w:r w:rsidRPr="009031DA">
        <w:rPr>
          <w:rFonts w:ascii="IBM Plex Sans" w:hAnsi="IBM Plex Sans"/>
          <w:szCs w:val="24"/>
        </w:rPr>
        <w:t xml:space="preserve"> e 31/07/201</w:t>
      </w:r>
      <w:r w:rsidR="007E7A66">
        <w:rPr>
          <w:rFonts w:ascii="IBM Plex Sans" w:hAnsi="IBM Plex Sans"/>
          <w:szCs w:val="24"/>
        </w:rPr>
        <w:t>6</w:t>
      </w:r>
      <w:r w:rsidR="009031DA">
        <w:rPr>
          <w:rFonts w:ascii="IBM Plex Sans" w:hAnsi="IBM Plex Sans"/>
          <w:szCs w:val="24"/>
        </w:rPr>
        <w:br/>
      </w:r>
      <w:r w:rsidRPr="009031DA">
        <w:rPr>
          <w:rFonts w:ascii="IBM Plex Sans" w:hAnsi="IBM Plex Sans"/>
          <w:b/>
          <w:szCs w:val="24"/>
        </w:rPr>
        <w:t>Cavalos 06 anos</w:t>
      </w:r>
      <w:r w:rsidRPr="009031DA">
        <w:rPr>
          <w:rFonts w:ascii="IBM Plex Sans" w:hAnsi="IBM Plex Sans"/>
          <w:szCs w:val="24"/>
        </w:rPr>
        <w:t xml:space="preserve"> - Animais nascidos entre 01/08/201</w:t>
      </w:r>
      <w:r w:rsidR="007E7A66">
        <w:rPr>
          <w:rFonts w:ascii="IBM Plex Sans" w:hAnsi="IBM Plex Sans"/>
          <w:szCs w:val="24"/>
        </w:rPr>
        <w:t>4</w:t>
      </w:r>
      <w:r w:rsidRPr="009031DA">
        <w:rPr>
          <w:rFonts w:ascii="IBM Plex Sans" w:hAnsi="IBM Plex Sans"/>
          <w:szCs w:val="24"/>
        </w:rPr>
        <w:t xml:space="preserve"> e 31/07/201</w:t>
      </w:r>
      <w:r w:rsidR="007E7A66">
        <w:rPr>
          <w:rFonts w:ascii="IBM Plex Sans" w:hAnsi="IBM Plex Sans"/>
          <w:szCs w:val="24"/>
        </w:rPr>
        <w:t>5</w:t>
      </w:r>
      <w:r w:rsidR="009031DA">
        <w:rPr>
          <w:rFonts w:ascii="IBM Plex Sans" w:hAnsi="IBM Plex Sans"/>
          <w:szCs w:val="24"/>
        </w:rPr>
        <w:br/>
      </w:r>
      <w:r w:rsidRPr="009031DA">
        <w:rPr>
          <w:rFonts w:ascii="IBM Plex Sans" w:hAnsi="IBM Plex Sans"/>
          <w:b/>
          <w:szCs w:val="24"/>
        </w:rPr>
        <w:t>Cavalos 07 anos</w:t>
      </w:r>
      <w:r w:rsidRPr="009031DA">
        <w:rPr>
          <w:rFonts w:ascii="IBM Plex Sans" w:hAnsi="IBM Plex Sans"/>
          <w:szCs w:val="24"/>
        </w:rPr>
        <w:t xml:space="preserve"> – Animais nascidos entre 01/08/201</w:t>
      </w:r>
      <w:r w:rsidR="007E7A66">
        <w:rPr>
          <w:rFonts w:ascii="IBM Plex Sans" w:hAnsi="IBM Plex Sans"/>
          <w:szCs w:val="24"/>
        </w:rPr>
        <w:t>3</w:t>
      </w:r>
      <w:r w:rsidRPr="009031DA">
        <w:rPr>
          <w:rFonts w:ascii="IBM Plex Sans" w:hAnsi="IBM Plex Sans"/>
          <w:szCs w:val="24"/>
        </w:rPr>
        <w:t xml:space="preserve"> e 31/07/201</w:t>
      </w:r>
      <w:r w:rsidR="007E7A66">
        <w:rPr>
          <w:rFonts w:ascii="IBM Plex Sans" w:hAnsi="IBM Plex Sans"/>
          <w:szCs w:val="24"/>
        </w:rPr>
        <w:t>4</w:t>
      </w:r>
    </w:p>
    <w:p w14:paraId="45EE0315" w14:textId="77777777" w:rsidR="00111EFB" w:rsidRPr="009031DA" w:rsidRDefault="00111EFB" w:rsidP="009031DA">
      <w:pPr>
        <w:rPr>
          <w:rFonts w:ascii="IBM Plex Sans" w:hAnsi="IBM Plex Sans"/>
          <w:b/>
          <w:color w:val="FF0000"/>
          <w:szCs w:val="24"/>
        </w:rPr>
      </w:pPr>
      <w:r w:rsidRPr="009031DA">
        <w:rPr>
          <w:rFonts w:ascii="IBM Plex Sans" w:hAnsi="IBM Plex Sans"/>
          <w:b/>
          <w:color w:val="FF0000"/>
          <w:szCs w:val="24"/>
        </w:rPr>
        <w:t>Será concedida a carência de 6 meses na idade dos cavalos novos.</w:t>
      </w:r>
    </w:p>
    <w:p w14:paraId="56F91604" w14:textId="730F17C6" w:rsidR="00111EFB" w:rsidRPr="009031DA" w:rsidRDefault="00111EFB" w:rsidP="00111EFB">
      <w:pPr>
        <w:rPr>
          <w:rFonts w:ascii="IBM Plex Sans" w:hAnsi="IBM Plex Sans"/>
          <w:b/>
          <w:color w:val="000000"/>
          <w:szCs w:val="24"/>
        </w:rPr>
      </w:pPr>
      <w:r w:rsidRPr="009031DA">
        <w:rPr>
          <w:rFonts w:ascii="IBM Plex Sans" w:hAnsi="IBM Plex Sans"/>
          <w:b/>
          <w:color w:val="000000"/>
          <w:szCs w:val="24"/>
        </w:rPr>
        <w:t xml:space="preserve">Dia </w:t>
      </w:r>
      <w:r w:rsidR="00F0169A">
        <w:rPr>
          <w:rFonts w:ascii="IBM Plex Sans" w:hAnsi="IBM Plex Sans"/>
          <w:b/>
          <w:color w:val="000000"/>
          <w:szCs w:val="24"/>
        </w:rPr>
        <w:t>2</w:t>
      </w:r>
      <w:r w:rsidRPr="009031DA">
        <w:rPr>
          <w:rFonts w:ascii="IBM Plex Sans" w:hAnsi="IBM Plex Sans"/>
          <w:b/>
          <w:color w:val="000000"/>
          <w:szCs w:val="24"/>
        </w:rPr>
        <w:t xml:space="preserve"> Domingo:</w:t>
      </w:r>
      <w:r w:rsidR="00F0169A">
        <w:rPr>
          <w:rFonts w:ascii="IBM Plex Sans" w:hAnsi="IBM Plex Sans"/>
          <w:b/>
          <w:color w:val="000000"/>
          <w:szCs w:val="24"/>
        </w:rPr>
        <w:t xml:space="preserve">  Programação</w:t>
      </w:r>
    </w:p>
    <w:p w14:paraId="74A0BAEC" w14:textId="3E4B0070" w:rsidR="00146E80" w:rsidRDefault="00F0169A" w:rsidP="009031DA">
      <w:pPr>
        <w:rPr>
          <w:rFonts w:ascii="IBM Plex Sans" w:hAnsi="IBM Plex Sans"/>
          <w:color w:val="000000"/>
          <w:szCs w:val="24"/>
        </w:rPr>
      </w:pPr>
      <w:r w:rsidRPr="00146E80">
        <w:rPr>
          <w:rFonts w:ascii="IBM Plex Sans" w:hAnsi="IBM Plex Sans"/>
          <w:color w:val="000000"/>
          <w:szCs w:val="24"/>
          <w:highlight w:val="yellow"/>
        </w:rPr>
        <w:t>CO deve escolher entre vídeo para 10 conjuntos ou cl</w:t>
      </w:r>
      <w:r w:rsidR="00146E80">
        <w:rPr>
          <w:rFonts w:ascii="IBM Plex Sans" w:hAnsi="IBM Plex Sans"/>
          <w:color w:val="000000"/>
          <w:szCs w:val="24"/>
          <w:highlight w:val="yellow"/>
        </w:rPr>
        <w:t>í</w:t>
      </w:r>
      <w:r w:rsidRPr="00146E80">
        <w:rPr>
          <w:rFonts w:ascii="IBM Plex Sans" w:hAnsi="IBM Plex Sans"/>
          <w:color w:val="000000"/>
          <w:szCs w:val="24"/>
          <w:highlight w:val="yellow"/>
        </w:rPr>
        <w:t xml:space="preserve">nica de 45 minutos 8 conjuntos por juiz. Apontar </w:t>
      </w:r>
      <w:r w:rsidR="00146E80" w:rsidRPr="00146E80">
        <w:rPr>
          <w:rFonts w:ascii="IBM Plex Sans" w:hAnsi="IBM Plex Sans"/>
          <w:color w:val="000000"/>
          <w:szCs w:val="24"/>
          <w:highlight w:val="yellow"/>
        </w:rPr>
        <w:t>aqui como será a escolha dos conjuntos para a clínica ou para o vídeo.</w:t>
      </w:r>
    </w:p>
    <w:p w14:paraId="0ADF4DC1" w14:textId="249148C0" w:rsidR="009031DA" w:rsidRPr="009031DA" w:rsidRDefault="009031DA" w:rsidP="009031DA">
      <w:pPr>
        <w:rPr>
          <w:rFonts w:ascii="IBM Plex Sans" w:hAnsi="IBM Plex Sans"/>
          <w:b/>
          <w:color w:val="FF0000"/>
          <w:sz w:val="32"/>
          <w:szCs w:val="32"/>
          <w:u w:val="single"/>
          <w:lang w:val="pt-PT"/>
        </w:rPr>
      </w:pPr>
      <w:r w:rsidRPr="009031DA">
        <w:rPr>
          <w:rFonts w:ascii="IBM Plex Sans" w:hAnsi="IBM Plex Sans"/>
          <w:b/>
          <w:color w:val="FF0000"/>
          <w:sz w:val="32"/>
          <w:szCs w:val="32"/>
          <w:u w:val="single"/>
          <w:lang w:val="pt-PT"/>
        </w:rPr>
        <w:t>IMPORTANTE</w:t>
      </w:r>
    </w:p>
    <w:p w14:paraId="33B68ABA" w14:textId="77777777" w:rsidR="009031DA" w:rsidRPr="009031DA" w:rsidRDefault="009031DA" w:rsidP="009031DA">
      <w:pPr>
        <w:rPr>
          <w:rFonts w:ascii="IBM Plex Sans" w:hAnsi="IBM Plex Sans"/>
          <w:b/>
          <w:szCs w:val="24"/>
          <w:u w:val="single"/>
          <w:lang w:val="pt-PT"/>
        </w:rPr>
      </w:pPr>
      <w:r w:rsidRPr="009031DA">
        <w:rPr>
          <w:rFonts w:ascii="IBM Plex Sans" w:hAnsi="IBM Plex Sans"/>
          <w:b/>
          <w:szCs w:val="24"/>
          <w:lang w:val="pt-PT"/>
        </w:rPr>
        <w:t xml:space="preserve">Conforme a TAC N° 36.0522.0000049/2012-7 do Ministério Público do Estado de São Paulo, </w:t>
      </w:r>
      <w:r w:rsidRPr="009031DA">
        <w:rPr>
          <w:rFonts w:ascii="IBM Plex Sans" w:hAnsi="IBM Plex Sans"/>
          <w:b/>
          <w:szCs w:val="24"/>
          <w:u w:val="single"/>
          <w:lang w:val="pt-PT"/>
        </w:rPr>
        <w:t>o uso do capacete é obrigatório para todas as categorias, tanto, na distensão quanto em provas.</w:t>
      </w:r>
    </w:p>
    <w:p w14:paraId="7CF4E273" w14:textId="77777777" w:rsidR="009031DA" w:rsidRPr="009031DA" w:rsidRDefault="009031DA" w:rsidP="009031DA">
      <w:pPr>
        <w:pStyle w:val="Recuodecorpodetexto3"/>
        <w:overflowPunct w:val="0"/>
        <w:autoSpaceDE w:val="0"/>
        <w:adjustRightInd w:val="0"/>
        <w:rPr>
          <w:rFonts w:ascii="IBM Plex Sans" w:hAnsi="IBM Plex Sans"/>
          <w:b/>
          <w:szCs w:val="22"/>
        </w:rPr>
      </w:pPr>
    </w:p>
    <w:p w14:paraId="59A050A9" w14:textId="77777777" w:rsidR="009031DA" w:rsidRPr="009031DA" w:rsidRDefault="009031DA" w:rsidP="009031DA">
      <w:pPr>
        <w:spacing w:line="276" w:lineRule="auto"/>
        <w:rPr>
          <w:rFonts w:ascii="IBM Plex Sans" w:hAnsi="IBM Plex Sans"/>
          <w:b/>
          <w:szCs w:val="24"/>
          <w:u w:val="single"/>
        </w:rPr>
      </w:pPr>
      <w:r w:rsidRPr="009031DA">
        <w:rPr>
          <w:rFonts w:ascii="IBM Plex Sans" w:hAnsi="IBM Plex Sans"/>
          <w:b/>
          <w:szCs w:val="24"/>
          <w:u w:val="single"/>
        </w:rPr>
        <w:lastRenderedPageBreak/>
        <w:t>1.  DADOS PARA EMISSÃO DE GTA</w:t>
      </w:r>
    </w:p>
    <w:p w14:paraId="76433909" w14:textId="77777777" w:rsidR="009031DA" w:rsidRPr="009031DA" w:rsidRDefault="009031DA" w:rsidP="009031DA">
      <w:pPr>
        <w:spacing w:line="276" w:lineRule="auto"/>
        <w:rPr>
          <w:rFonts w:ascii="IBM Plex Sans" w:hAnsi="IBM Plex Sans"/>
          <w:b/>
          <w:szCs w:val="24"/>
          <w:u w:val="single"/>
        </w:rPr>
      </w:pPr>
      <w:r w:rsidRPr="009031DA">
        <w:rPr>
          <w:rFonts w:ascii="IBM Plex Sans" w:hAnsi="IBM Plex Sans"/>
          <w:b/>
          <w:szCs w:val="24"/>
          <w:u w:val="single"/>
        </w:rPr>
        <w:t xml:space="preserve">No Campo 12 Destino: </w:t>
      </w:r>
    </w:p>
    <w:p w14:paraId="0BEFFFB7" w14:textId="6165E8B9" w:rsidR="009031DA" w:rsidRPr="009031DA" w:rsidRDefault="009031DA" w:rsidP="009031DA">
      <w:pPr>
        <w:spacing w:line="276" w:lineRule="auto"/>
        <w:rPr>
          <w:rFonts w:ascii="IBM Plex Sans" w:hAnsi="IBM Plex Sans"/>
          <w:b/>
          <w:szCs w:val="24"/>
        </w:rPr>
      </w:pPr>
      <w:r w:rsidRPr="009031DA">
        <w:rPr>
          <w:rFonts w:ascii="IBM Plex Sans" w:hAnsi="IBM Plex Sans"/>
          <w:b/>
          <w:szCs w:val="24"/>
        </w:rPr>
        <w:t xml:space="preserve">Local </w:t>
      </w:r>
    </w:p>
    <w:p w14:paraId="1131C342" w14:textId="3E32D816" w:rsidR="009031DA" w:rsidRPr="009031DA" w:rsidRDefault="009031DA" w:rsidP="009031DA">
      <w:pPr>
        <w:spacing w:line="276" w:lineRule="auto"/>
        <w:rPr>
          <w:rFonts w:ascii="IBM Plex Sans" w:hAnsi="IBM Plex Sans"/>
          <w:b/>
          <w:szCs w:val="24"/>
        </w:rPr>
      </w:pPr>
    </w:p>
    <w:p w14:paraId="3D1C8229" w14:textId="7A283B02" w:rsidR="009031DA" w:rsidRPr="009031DA" w:rsidRDefault="009031DA" w:rsidP="009031DA">
      <w:pPr>
        <w:spacing w:line="276" w:lineRule="auto"/>
        <w:rPr>
          <w:rFonts w:ascii="IBM Plex Sans" w:hAnsi="IBM Plex Sans"/>
          <w:b/>
          <w:bCs/>
          <w:szCs w:val="24"/>
        </w:rPr>
      </w:pPr>
      <w:r w:rsidRPr="009031DA">
        <w:rPr>
          <w:rFonts w:ascii="IBM Plex Sans" w:hAnsi="IBM Plex Sans"/>
          <w:b/>
          <w:bCs/>
          <w:szCs w:val="24"/>
        </w:rPr>
        <w:t xml:space="preserve">CNPJ.: </w:t>
      </w:r>
    </w:p>
    <w:p w14:paraId="09BA27CE" w14:textId="026AD662" w:rsidR="009031DA" w:rsidRPr="009031DA" w:rsidRDefault="009031DA" w:rsidP="009031DA">
      <w:pPr>
        <w:spacing w:line="276" w:lineRule="auto"/>
        <w:rPr>
          <w:rFonts w:ascii="IBM Plex Sans" w:hAnsi="IBM Plex Sans"/>
          <w:b/>
          <w:bCs/>
          <w:szCs w:val="24"/>
        </w:rPr>
      </w:pPr>
      <w:r w:rsidRPr="009031DA">
        <w:rPr>
          <w:rFonts w:ascii="IBM Plex Sans" w:hAnsi="IBM Plex Sans"/>
          <w:b/>
          <w:bCs/>
          <w:szCs w:val="24"/>
        </w:rPr>
        <w:t xml:space="preserve">Código do Estabelecimento: </w:t>
      </w:r>
    </w:p>
    <w:p w14:paraId="4595B332" w14:textId="2CD1CDEF" w:rsidR="009031DA" w:rsidRPr="009031DA" w:rsidRDefault="009031DA" w:rsidP="009031DA">
      <w:pPr>
        <w:spacing w:line="276" w:lineRule="auto"/>
        <w:rPr>
          <w:rFonts w:ascii="IBM Plex Sans" w:hAnsi="IBM Plex Sans"/>
          <w:b/>
          <w:szCs w:val="24"/>
        </w:rPr>
      </w:pPr>
      <w:r w:rsidRPr="009031DA">
        <w:rPr>
          <w:rFonts w:ascii="IBM Plex Sans" w:hAnsi="IBM Plex Sans"/>
          <w:b/>
          <w:bCs/>
          <w:szCs w:val="24"/>
        </w:rPr>
        <w:t xml:space="preserve">CÓDIGO DE EMISSÃO DE GTA: </w:t>
      </w:r>
    </w:p>
    <w:p w14:paraId="1B086932" w14:textId="77777777" w:rsidR="009031DA" w:rsidRPr="009031DA" w:rsidRDefault="009031DA" w:rsidP="009031DA">
      <w:pPr>
        <w:spacing w:line="276" w:lineRule="auto"/>
        <w:rPr>
          <w:rFonts w:ascii="IBM Plex Sans" w:hAnsi="IBM Plex Sans"/>
          <w:b/>
          <w:szCs w:val="24"/>
          <w:u w:val="single"/>
        </w:rPr>
      </w:pPr>
      <w:r w:rsidRPr="009031DA">
        <w:rPr>
          <w:rFonts w:ascii="IBM Plex Sans" w:hAnsi="IBM Plex Sans"/>
          <w:b/>
          <w:szCs w:val="24"/>
          <w:u w:val="single"/>
        </w:rPr>
        <w:t>No Campo</w:t>
      </w:r>
      <w:r>
        <w:rPr>
          <w:rFonts w:ascii="IBM Plex Sans" w:hAnsi="IBM Plex Sans"/>
          <w:b/>
          <w:szCs w:val="24"/>
          <w:u w:val="single"/>
        </w:rPr>
        <w:t> 13</w:t>
      </w:r>
      <w:r w:rsidRPr="009031DA">
        <w:rPr>
          <w:rFonts w:ascii="IBM Plex Sans" w:hAnsi="IBM Plex Sans"/>
          <w:b/>
          <w:szCs w:val="24"/>
          <w:u w:val="single"/>
        </w:rPr>
        <w:t>:  Finalidade</w:t>
      </w:r>
    </w:p>
    <w:p w14:paraId="2CB86973" w14:textId="77777777" w:rsidR="009031DA" w:rsidRPr="009031DA" w:rsidRDefault="009031DA" w:rsidP="009031DA">
      <w:pPr>
        <w:spacing w:line="276" w:lineRule="auto"/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Finalidade para o Evento – colocar provas Esportivas</w:t>
      </w:r>
    </w:p>
    <w:p w14:paraId="39B222CA" w14:textId="77777777" w:rsidR="009031DA" w:rsidRPr="009031DA" w:rsidRDefault="009031DA" w:rsidP="009031DA">
      <w:pPr>
        <w:spacing w:line="276" w:lineRule="auto"/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Não se esquecer dos exames de AIE e Mormo Obrigatórios</w:t>
      </w:r>
    </w:p>
    <w:p w14:paraId="01ED7A33" w14:textId="77777777" w:rsidR="009031DA" w:rsidRPr="009031DA" w:rsidRDefault="009031DA" w:rsidP="009031DA">
      <w:pPr>
        <w:spacing w:line="276" w:lineRule="auto"/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Obs.  (O prazo de validade dos exames não poderá vencer no evento)</w:t>
      </w:r>
    </w:p>
    <w:p w14:paraId="0E75AFB3" w14:textId="77777777" w:rsidR="009031DA" w:rsidRPr="009031DA" w:rsidRDefault="009031DA" w:rsidP="009031DA">
      <w:pPr>
        <w:spacing w:line="276" w:lineRule="auto"/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Atestado de Vacinação contra Influenza (dentro do prazo de um ano da última - vacinação).</w:t>
      </w:r>
    </w:p>
    <w:p w14:paraId="53E23035" w14:textId="77777777" w:rsidR="009031DA" w:rsidRPr="009031DA" w:rsidRDefault="009031DA" w:rsidP="009031DA">
      <w:pPr>
        <w:spacing w:line="276" w:lineRule="auto"/>
        <w:rPr>
          <w:rFonts w:ascii="IBM Plex Sans" w:hAnsi="IBM Plex Sans"/>
          <w:szCs w:val="24"/>
        </w:rPr>
      </w:pPr>
      <w:r w:rsidRPr="009031DA">
        <w:rPr>
          <w:rFonts w:ascii="IBM Plex Sans" w:hAnsi="IBM Plex Sans"/>
          <w:szCs w:val="24"/>
        </w:rPr>
        <w:t>Atestado de Sanidade, emitido pelo Veterinário.</w:t>
      </w:r>
    </w:p>
    <w:p w14:paraId="27604B5B" w14:textId="77777777" w:rsidR="003A5568" w:rsidRPr="009031DA" w:rsidRDefault="009031DA" w:rsidP="009031DA">
      <w:pPr>
        <w:spacing w:line="276" w:lineRule="auto"/>
        <w:rPr>
          <w:rFonts w:ascii="IBM Plex Sans" w:hAnsi="IBM Plex Sans"/>
          <w:szCs w:val="24"/>
        </w:rPr>
      </w:pPr>
      <w:proofErr w:type="gramStart"/>
      <w:r w:rsidRPr="009031DA">
        <w:rPr>
          <w:rFonts w:ascii="IBM Plex Sans" w:hAnsi="IBM Plex Sans"/>
          <w:b/>
          <w:szCs w:val="24"/>
          <w:u w:val="single"/>
        </w:rPr>
        <w:t>IMPORTANTE :</w:t>
      </w:r>
      <w:proofErr w:type="gramEnd"/>
      <w:r w:rsidRPr="009031DA">
        <w:rPr>
          <w:rFonts w:ascii="IBM Plex Sans" w:hAnsi="IBM Plex Sans"/>
          <w:szCs w:val="24"/>
        </w:rPr>
        <w:t xml:space="preserve">  Não será permitido o desembarque dos animais , se não estiverem com toda a documentação exigida acima e com o GTA emitido corretamente.</w:t>
      </w:r>
    </w:p>
    <w:sectPr w:rsidR="003A5568" w:rsidRPr="009031DA" w:rsidSect="001A3D86">
      <w:headerReference w:type="default" r:id="rId9"/>
      <w:footerReference w:type="default" r:id="rId10"/>
      <w:pgSz w:w="11906" w:h="16838"/>
      <w:pgMar w:top="1418" w:right="1133" w:bottom="0" w:left="1134" w:header="56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5F7A" w14:textId="77777777" w:rsidR="00C40AF3" w:rsidRDefault="00C40AF3">
      <w:pPr>
        <w:spacing w:before="0"/>
      </w:pPr>
      <w:r>
        <w:separator/>
      </w:r>
    </w:p>
  </w:endnote>
  <w:endnote w:type="continuationSeparator" w:id="0">
    <w:p w14:paraId="48C0323A" w14:textId="77777777" w:rsidR="00C40AF3" w:rsidRDefault="00C40AF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nos">
    <w:altName w:val="Cambria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BM Plex Sans">
    <w:altName w:val="Calibri"/>
    <w:charset w:val="00"/>
    <w:family w:val="swiss"/>
    <w:pitch w:val="variable"/>
    <w:sig w:usb0="A000026F" w:usb1="5000207B" w:usb2="00000000" w:usb3="00000000" w:csb0="0000019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2902" w14:textId="77777777" w:rsidR="00EF3F46" w:rsidRDefault="00FB12B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BF3FE8" wp14:editId="60039679">
              <wp:simplePos x="0" y="0"/>
              <wp:positionH relativeFrom="column">
                <wp:posOffset>5718810</wp:posOffset>
              </wp:positionH>
              <wp:positionV relativeFrom="paragraph">
                <wp:posOffset>219075</wp:posOffset>
              </wp:positionV>
              <wp:extent cx="581025" cy="295278"/>
              <wp:effectExtent l="0" t="0" r="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29527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C66C4E" w14:textId="77777777" w:rsidR="00EF3F46" w:rsidRDefault="00FB12B6">
                          <w:pPr>
                            <w:spacing w:before="0"/>
                            <w:jc w:val="right"/>
                          </w:pPr>
                          <w:r>
                            <w:rPr>
                              <w:rFonts w:cs="Tinos"/>
                              <w:b/>
                            </w:rPr>
                            <w:t>|</w:t>
                          </w:r>
                          <w:r>
                            <w:rPr>
                              <w:rFonts w:cs="Tinos"/>
                              <w:b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cs="Tinos"/>
                              <w:b/>
                              <w:bCs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cs="Tinos"/>
                              <w:b/>
                              <w:bCs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cs="Tinos"/>
                              <w:b/>
                              <w:bCs/>
                              <w:sz w:val="22"/>
                            </w:rPr>
                            <w:fldChar w:fldCharType="separate"/>
                          </w:r>
                          <w:r w:rsidR="00030AC9">
                            <w:rPr>
                              <w:rFonts w:cs="Tinos"/>
                              <w:b/>
                              <w:bCs/>
                              <w:noProof/>
                              <w:sz w:val="22"/>
                            </w:rPr>
                            <w:t>3</w:t>
                          </w:r>
                          <w:r>
                            <w:rPr>
                              <w:rFonts w:cs="Tinos"/>
                              <w:b/>
                              <w:bCs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BF3FE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50.3pt;margin-top:17.25pt;width:45.7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" filled="f" stroked="f">
              <v:textbox>
                <w:txbxContent>
                  <w:p w14:paraId="5AC66C4E" w14:textId="77777777" w:rsidR="00EF3F46" w:rsidRDefault="00FB12B6">
                    <w:pPr>
                      <w:spacing w:before="0"/>
                      <w:jc w:val="right"/>
                    </w:pPr>
                    <w:r>
                      <w:rPr>
                        <w:rFonts w:cs="Tinos"/>
                        <w:b/>
                      </w:rPr>
                      <w:t>|</w:t>
                    </w:r>
                    <w:r>
                      <w:rPr>
                        <w:rFonts w:cs="Tinos"/>
                        <w:b/>
                        <w:sz w:val="22"/>
                      </w:rPr>
                      <w:t xml:space="preserve"> </w:t>
                    </w:r>
                    <w:r>
                      <w:rPr>
                        <w:rFonts w:cs="Tinos"/>
                        <w:b/>
                        <w:bCs/>
                        <w:sz w:val="22"/>
                      </w:rPr>
                      <w:fldChar w:fldCharType="begin"/>
                    </w:r>
                    <w:r>
                      <w:rPr>
                        <w:rFonts w:cs="Tinos"/>
                        <w:b/>
                        <w:bCs/>
                        <w:sz w:val="22"/>
                      </w:rPr>
                      <w:instrText xml:space="preserve"> PAGE </w:instrText>
                    </w:r>
                    <w:r>
                      <w:rPr>
                        <w:rFonts w:cs="Tinos"/>
                        <w:b/>
                        <w:bCs/>
                        <w:sz w:val="22"/>
                      </w:rPr>
                      <w:fldChar w:fldCharType="separate"/>
                    </w:r>
                    <w:r w:rsidR="00030AC9">
                      <w:rPr>
                        <w:rFonts w:cs="Tinos"/>
                        <w:b/>
                        <w:bCs/>
                        <w:noProof/>
                        <w:sz w:val="22"/>
                      </w:rPr>
                      <w:t>3</w:t>
                    </w:r>
                    <w:r>
                      <w:rPr>
                        <w:rFonts w:cs="Tinos"/>
                        <w:b/>
                        <w:bCs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7197" w14:textId="77777777" w:rsidR="00C40AF3" w:rsidRDefault="00C40AF3">
      <w:pPr>
        <w:spacing w:before="0"/>
      </w:pPr>
      <w:r>
        <w:rPr>
          <w:color w:val="000000"/>
        </w:rPr>
        <w:separator/>
      </w:r>
    </w:p>
  </w:footnote>
  <w:footnote w:type="continuationSeparator" w:id="0">
    <w:p w14:paraId="31DB5696" w14:textId="77777777" w:rsidR="00C40AF3" w:rsidRDefault="00C40AF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B695" w14:textId="77777777" w:rsidR="00EF3F46" w:rsidRDefault="00FB12B6">
    <w:pPr>
      <w:jc w:val="left"/>
    </w:pPr>
    <w:r>
      <w:rPr>
        <w:rFonts w:cs="Tinos"/>
        <w:noProof/>
        <w:color w:val="1D428A"/>
        <w:lang w:eastAsia="pt-BR"/>
      </w:rPr>
      <w:drawing>
        <wp:anchor distT="0" distB="0" distL="114300" distR="114300" simplePos="0" relativeHeight="251659264" behindDoc="0" locked="0" layoutInCell="1" allowOverlap="1" wp14:anchorId="63E521FF" wp14:editId="68562B12">
          <wp:simplePos x="0" y="0"/>
          <wp:positionH relativeFrom="column">
            <wp:posOffset>-219071</wp:posOffset>
          </wp:positionH>
          <wp:positionV relativeFrom="paragraph">
            <wp:posOffset>-161921</wp:posOffset>
          </wp:positionV>
          <wp:extent cx="1256403" cy="493199"/>
          <wp:effectExtent l="0" t="0" r="897" b="2101"/>
          <wp:wrapTight wrapText="bothSides">
            <wp:wrapPolygon edited="0">
              <wp:start x="0" y="0"/>
              <wp:lineTo x="0" y="20858"/>
              <wp:lineTo x="21288" y="20858"/>
              <wp:lineTo x="21288" y="0"/>
              <wp:lineTo x="0" y="0"/>
            </wp:wrapPolygon>
          </wp:wrapTight>
          <wp:docPr id="9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1182" b="29389"/>
                  <a:stretch>
                    <a:fillRect/>
                  </a:stretch>
                </pic:blipFill>
                <pic:spPr>
                  <a:xfrm>
                    <a:off x="0" y="0"/>
                    <a:ext cx="1256403" cy="493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Tinos"/>
        <w:color w:val="1D428A"/>
      </w:rPr>
      <w:t>CB</w:t>
    </w:r>
    <w:r w:rsidR="001A3D86">
      <w:rPr>
        <w:rFonts w:cs="Tinos"/>
        <w:color w:val="1D428A"/>
      </w:rPr>
      <w:t xml:space="preserve">H </w:t>
    </w:r>
    <w:r>
      <w:rPr>
        <w:rFonts w:cs="Tinos"/>
        <w:color w:val="1D428A"/>
      </w:rPr>
      <w:t>| PROGRAMA DE</w:t>
    </w:r>
    <w:r w:rsidR="001A3D86">
      <w:rPr>
        <w:rFonts w:cs="Tinos"/>
        <w:color w:val="1D428A"/>
      </w:rPr>
      <w:t xml:space="preserve"> </w:t>
    </w:r>
    <w:r w:rsidR="00EF3508">
      <w:rPr>
        <w:rFonts w:cs="Tinos"/>
        <w:color w:val="1D428A"/>
      </w:rPr>
      <w:t>ADESTRAMENTO</w:t>
    </w:r>
    <w:r>
      <w:rPr>
        <w:rFonts w:cs="Tinos"/>
        <w:color w:val="1D428A"/>
      </w:rPr>
      <w:t xml:space="preserve"> | 2020 | </w:t>
    </w:r>
    <w:r>
      <w:rPr>
        <w:rFonts w:cs="Tinos"/>
        <w:color w:val="1D428A"/>
        <w:sz w:val="22"/>
      </w:rPr>
      <w:t xml:space="preserve">Atualizado em </w:t>
    </w:r>
    <w:r>
      <w:rPr>
        <w:rFonts w:cs="Tinos"/>
        <w:color w:val="1D428A"/>
        <w:sz w:val="22"/>
      </w:rPr>
      <w:fldChar w:fldCharType="begin"/>
    </w:r>
    <w:r>
      <w:rPr>
        <w:rFonts w:cs="Tinos"/>
        <w:color w:val="1D428A"/>
        <w:sz w:val="22"/>
      </w:rPr>
      <w:instrText xml:space="preserve"> DATE \@ "d' de 'MMMM' de 'yyyy" </w:instrText>
    </w:r>
    <w:r>
      <w:rPr>
        <w:rFonts w:cs="Tinos"/>
        <w:color w:val="1D428A"/>
        <w:sz w:val="22"/>
      </w:rPr>
      <w:fldChar w:fldCharType="separate"/>
    </w:r>
    <w:r w:rsidR="00542ACD">
      <w:rPr>
        <w:rFonts w:cs="Tinos"/>
        <w:noProof/>
        <w:color w:val="1D428A"/>
        <w:sz w:val="22"/>
      </w:rPr>
      <w:t>17 de agosto de 2021</w:t>
    </w:r>
    <w:r>
      <w:rPr>
        <w:rFonts w:cs="Tinos"/>
        <w:color w:val="1D428A"/>
        <w:sz w:val="22"/>
      </w:rPr>
      <w:fldChar w:fldCharType="end"/>
    </w:r>
    <w:r>
      <w:rPr>
        <w:rFonts w:cs="Tinos"/>
        <w:color w:val="1D428A"/>
        <w:sz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545F"/>
    <w:multiLevelType w:val="multilevel"/>
    <w:tmpl w:val="05723D36"/>
    <w:styleLink w:val="LFO4"/>
    <w:lvl w:ilvl="0">
      <w:start w:val="1"/>
      <w:numFmt w:val="upperRoman"/>
      <w:pStyle w:val="Romano"/>
      <w:lvlText w:val="%1."/>
      <w:lvlJc w:val="right"/>
      <w:pPr>
        <w:ind w:left="720" w:hanging="360"/>
      </w:pPr>
      <w:rPr>
        <w:rFonts w:ascii="Tinos" w:hAnsi="Tinos" w:cs="Tinos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1B09"/>
    <w:multiLevelType w:val="multilevel"/>
    <w:tmpl w:val="A3904A8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CDD3B42"/>
    <w:multiLevelType w:val="multilevel"/>
    <w:tmpl w:val="437AF3DE"/>
    <w:lvl w:ilvl="0">
      <w:start w:val="1"/>
      <w:numFmt w:val="upperRoman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sz w:val="24"/>
        <w:szCs w:val="24"/>
      </w:rPr>
    </w:lvl>
    <w:lvl w:ilvl="2"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A65DEE"/>
    <w:multiLevelType w:val="multilevel"/>
    <w:tmpl w:val="86E4643E"/>
    <w:styleLink w:val="LFO3"/>
    <w:lvl w:ilvl="0">
      <w:start w:val="1"/>
      <w:numFmt w:val="decimal"/>
      <w:pStyle w:val="SubItem"/>
      <w:suff w:val="space"/>
      <w:lvlText w:val="%1."/>
      <w:lvlJc w:val="left"/>
      <w:rPr>
        <w:rFonts w:ascii="Tinos" w:hAnsi="Tinos"/>
        <w:b w:val="0"/>
        <w:i w:val="0"/>
        <w:strike w:val="0"/>
        <w:dstrike w:val="0"/>
        <w:vanish w:val="0"/>
        <w:color w:val="auto"/>
        <w:kern w:val="0"/>
        <w:position w:val="0"/>
        <w:sz w:val="24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454" w:firstLine="0"/>
      </w:pPr>
      <w:rPr>
        <w:rFonts w:ascii="Tinos" w:hAnsi="Tinos"/>
        <w:b w:val="0"/>
        <w:i w:val="0"/>
        <w:strike w:val="0"/>
        <w:dstrike w:val="0"/>
        <w:vanish w:val="0"/>
        <w:color w:val="auto"/>
        <w:kern w:val="0"/>
        <w:position w:val="0"/>
        <w:sz w:val="24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nos" w:hAnsi="Tinos"/>
        <w:b w:val="0"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ascii="Tinos" w:hAnsi="Tinos"/>
        <w:b w:val="0"/>
        <w:i w:val="0"/>
        <w:strike w:val="0"/>
        <w:dstrike w:val="0"/>
        <w:vanish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AB1DFD"/>
    <w:multiLevelType w:val="multilevel"/>
    <w:tmpl w:val="3C8C48F0"/>
    <w:styleLink w:val="LFO2"/>
    <w:lvl w:ilvl="0">
      <w:start w:val="1"/>
      <w:numFmt w:val="decimal"/>
      <w:pStyle w:val="Sub-Item"/>
      <w:suff w:val="space"/>
      <w:lvlText w:val="%1."/>
      <w:lvlJc w:val="left"/>
      <w:rPr>
        <w:rFonts w:ascii="Tinos" w:hAnsi="Tinos"/>
        <w:b w:val="0"/>
        <w:i w:val="0"/>
        <w:strike w:val="0"/>
        <w:dstrike w:val="0"/>
        <w:vanish w:val="0"/>
        <w:color w:val="auto"/>
        <w:kern w:val="0"/>
        <w:position w:val="0"/>
        <w:sz w:val="24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45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nos" w:hAnsi="Tinos"/>
        <w:b w:val="0"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ascii="Tinos" w:hAnsi="Tinos"/>
        <w:b w:val="0"/>
        <w:i w:val="0"/>
        <w:strike w:val="0"/>
        <w:dstrike w:val="0"/>
        <w:vanish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E7131D0"/>
    <w:multiLevelType w:val="multilevel"/>
    <w:tmpl w:val="4DFE9D5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47D4296"/>
    <w:multiLevelType w:val="multilevel"/>
    <w:tmpl w:val="79541C28"/>
    <w:styleLink w:val="LFO1"/>
    <w:lvl w:ilvl="0">
      <w:start w:val="200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Artigo"/>
      <w:suff w:val="space"/>
      <w:lvlText w:val="ARTIGO %1 - "/>
      <w:lvlJc w:val="left"/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AF"/>
    <w:rsid w:val="00030AC9"/>
    <w:rsid w:val="000C2828"/>
    <w:rsid w:val="000D2CAF"/>
    <w:rsid w:val="00111EFB"/>
    <w:rsid w:val="00146E80"/>
    <w:rsid w:val="0018090E"/>
    <w:rsid w:val="001A3D86"/>
    <w:rsid w:val="001A4991"/>
    <w:rsid w:val="001A77A9"/>
    <w:rsid w:val="001C44F9"/>
    <w:rsid w:val="001E2787"/>
    <w:rsid w:val="002037ED"/>
    <w:rsid w:val="002111B9"/>
    <w:rsid w:val="00245B6C"/>
    <w:rsid w:val="002A1429"/>
    <w:rsid w:val="002A55F0"/>
    <w:rsid w:val="002A708A"/>
    <w:rsid w:val="002E1C13"/>
    <w:rsid w:val="002F7DEC"/>
    <w:rsid w:val="00356D9C"/>
    <w:rsid w:val="00387292"/>
    <w:rsid w:val="003A5568"/>
    <w:rsid w:val="003F7B04"/>
    <w:rsid w:val="0040254A"/>
    <w:rsid w:val="00420E98"/>
    <w:rsid w:val="00430FD3"/>
    <w:rsid w:val="004A4CF0"/>
    <w:rsid w:val="00542ACD"/>
    <w:rsid w:val="005A4D12"/>
    <w:rsid w:val="005B268D"/>
    <w:rsid w:val="006269B5"/>
    <w:rsid w:val="006A4F60"/>
    <w:rsid w:val="006F608D"/>
    <w:rsid w:val="00714D32"/>
    <w:rsid w:val="007635F6"/>
    <w:rsid w:val="0077547B"/>
    <w:rsid w:val="00790DB1"/>
    <w:rsid w:val="007C1F7C"/>
    <w:rsid w:val="007D3686"/>
    <w:rsid w:val="007D40AB"/>
    <w:rsid w:val="007E7A66"/>
    <w:rsid w:val="008B00DF"/>
    <w:rsid w:val="009031DA"/>
    <w:rsid w:val="00905511"/>
    <w:rsid w:val="00956432"/>
    <w:rsid w:val="009666AF"/>
    <w:rsid w:val="00A17136"/>
    <w:rsid w:val="00A303C2"/>
    <w:rsid w:val="00A71299"/>
    <w:rsid w:val="00A935A1"/>
    <w:rsid w:val="00AB4A90"/>
    <w:rsid w:val="00AB6CCE"/>
    <w:rsid w:val="00AB6FD7"/>
    <w:rsid w:val="00B639BF"/>
    <w:rsid w:val="00BF51AD"/>
    <w:rsid w:val="00C40AF3"/>
    <w:rsid w:val="00C67409"/>
    <w:rsid w:val="00D17A49"/>
    <w:rsid w:val="00D666CF"/>
    <w:rsid w:val="00D838E4"/>
    <w:rsid w:val="00DB059E"/>
    <w:rsid w:val="00DB37A8"/>
    <w:rsid w:val="00E02BB0"/>
    <w:rsid w:val="00E41376"/>
    <w:rsid w:val="00E47435"/>
    <w:rsid w:val="00EA0C56"/>
    <w:rsid w:val="00EA6994"/>
    <w:rsid w:val="00EC107C"/>
    <w:rsid w:val="00ED705F"/>
    <w:rsid w:val="00EF3508"/>
    <w:rsid w:val="00F0169A"/>
    <w:rsid w:val="00F43F04"/>
    <w:rsid w:val="00F47A77"/>
    <w:rsid w:val="00FB12B6"/>
    <w:rsid w:val="00FC0E33"/>
    <w:rsid w:val="00FC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6D69"/>
  <w15:docId w15:val="{DE47391A-CD00-47D4-90B1-849AFD87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before="120" w:after="0" w:line="240" w:lineRule="auto"/>
      <w:jc w:val="both"/>
    </w:pPr>
    <w:rPr>
      <w:rFonts w:ascii="Tinos" w:hAnsi="Tinos"/>
      <w:sz w:val="24"/>
    </w:rPr>
  </w:style>
  <w:style w:type="paragraph" w:styleId="Ttulo1">
    <w:name w:val="heading 1"/>
    <w:basedOn w:val="Normal"/>
    <w:next w:val="Normal"/>
    <w:pPr>
      <w:keepNext/>
      <w:keepLines/>
      <w:spacing w:before="240"/>
      <w:jc w:val="center"/>
      <w:outlineLvl w:val="0"/>
    </w:pPr>
    <w:rPr>
      <w:rFonts w:eastAsia="Times New Roman"/>
      <w:b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40"/>
      <w:jc w:val="center"/>
      <w:outlineLvl w:val="1"/>
    </w:pPr>
    <w:rPr>
      <w:rFonts w:eastAsia="Times New Roman"/>
      <w:b/>
      <w:sz w:val="28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mbria" w:eastAsia="Times New Roman" w:hAnsi="Cambria"/>
      <w:color w:val="243F60"/>
      <w:szCs w:val="24"/>
    </w:rPr>
  </w:style>
  <w:style w:type="paragraph" w:styleId="Ttulo4">
    <w:name w:val="heading 4"/>
    <w:basedOn w:val="Normal"/>
    <w:next w:val="Normal"/>
    <w:pPr>
      <w:keepNext/>
      <w:widowControl w:val="0"/>
      <w:tabs>
        <w:tab w:val="center" w:pos="4790"/>
      </w:tabs>
      <w:spacing w:before="0"/>
      <w:ind w:left="-454" w:right="-738"/>
      <w:outlineLvl w:val="3"/>
    </w:pPr>
    <w:rPr>
      <w:rFonts w:ascii="Arial" w:eastAsia="Times New Roman" w:hAnsi="Arial"/>
      <w:b/>
      <w:spacing w:val="-3"/>
      <w:sz w:val="40"/>
      <w:szCs w:val="20"/>
      <w:lang w:val="en-GB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imes New Roman" w:eastAsia="Times New Roman" w:hAnsi="Times New Roman"/>
      <w:b/>
      <w:color w:val="008000"/>
      <w:sz w:val="28"/>
      <w:szCs w:val="20"/>
      <w:lang w:val="pt-PT" w:eastAsia="pt-BR"/>
    </w:rPr>
  </w:style>
  <w:style w:type="paragraph" w:styleId="Ttulo6">
    <w:name w:val="heading 6"/>
    <w:basedOn w:val="Normal"/>
    <w:next w:val="Normal"/>
    <w:pPr>
      <w:keepNext/>
      <w:widowControl w:val="0"/>
      <w:tabs>
        <w:tab w:val="left" w:pos="-720"/>
        <w:tab w:val="left" w:pos="0"/>
        <w:tab w:val="left" w:pos="5760"/>
      </w:tabs>
      <w:spacing w:before="0"/>
      <w:ind w:right="-199"/>
      <w:jc w:val="left"/>
      <w:outlineLvl w:val="5"/>
    </w:pPr>
    <w:rPr>
      <w:rFonts w:ascii="Arial" w:eastAsia="Times New Roman" w:hAnsi="Arial"/>
      <w:b/>
      <w:spacing w:val="-2"/>
      <w:szCs w:val="20"/>
      <w:u w:val="single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</w:style>
  <w:style w:type="paragraph" w:styleId="Sumrio1">
    <w:name w:val="toc 1"/>
    <w:basedOn w:val="Normal"/>
    <w:next w:val="Normal"/>
    <w:autoRedefine/>
    <w:pPr>
      <w:tabs>
        <w:tab w:val="right" w:pos="8919"/>
      </w:tabs>
      <w:spacing w:before="0" w:after="240"/>
      <w:jc w:val="left"/>
    </w:pPr>
    <w:rPr>
      <w:rFonts w:cs="Tinos"/>
      <w:b/>
      <w:bCs/>
      <w:caps/>
      <w:color w:val="1D428A"/>
      <w:sz w:val="52"/>
      <w:szCs w:val="44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Ttulo5Char">
    <w:name w:val="Título 5 Char"/>
    <w:basedOn w:val="Fontepargpadro"/>
    <w:rPr>
      <w:rFonts w:ascii="Times New Roman" w:eastAsia="Times New Roman" w:hAnsi="Times New Roman" w:cs="Times New Roman"/>
      <w:b/>
      <w:color w:val="008000"/>
      <w:sz w:val="28"/>
      <w:szCs w:val="20"/>
      <w:lang w:val="pt-PT" w:eastAsia="pt-BR"/>
    </w:rPr>
  </w:style>
  <w:style w:type="paragraph" w:customStyle="1" w:styleId="ListaColorida-nfase11">
    <w:name w:val="Lista Colorida - Ênfase 11"/>
    <w:basedOn w:val="Normal"/>
    <w:pPr>
      <w:ind w:left="708"/>
    </w:pPr>
    <w:rPr>
      <w:rFonts w:ascii="Calibri" w:eastAsia="Times New Roman" w:hAnsi="Calibri"/>
      <w:lang w:val="en-US"/>
    </w:rPr>
  </w:style>
  <w:style w:type="paragraph" w:customStyle="1" w:styleId="GradeMdia21">
    <w:name w:val="Grade Média 21"/>
    <w:pPr>
      <w:suppressAutoHyphens/>
      <w:spacing w:after="0" w:line="240" w:lineRule="auto"/>
    </w:pPr>
    <w:rPr>
      <w:rFonts w:eastAsia="Times New Roman"/>
      <w:lang w:eastAsia="pt-BR"/>
    </w:rPr>
  </w:style>
  <w:style w:type="character" w:customStyle="1" w:styleId="GradeMdia2Char">
    <w:name w:val="Grade Média 2 Char"/>
    <w:rPr>
      <w:rFonts w:ascii="Calibri" w:eastAsia="Times New Roman" w:hAnsi="Calibri" w:cs="Times New Roman"/>
      <w:lang w:eastAsia="pt-BR"/>
    </w:rPr>
  </w:style>
  <w:style w:type="character" w:customStyle="1" w:styleId="s1">
    <w:name w:val="s1"/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eastAsia="Times New Roman" w:hAnsi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</w:pPr>
    <w:rPr>
      <w:rFonts w:ascii="Calibri" w:eastAsia="Times New Roman" w:hAnsi="Calibri"/>
      <w:lang w:val="en-US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rFonts w:ascii="Calibri" w:eastAsia="Times New Roman" w:hAnsi="Calibri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rPr>
      <w:rFonts w:ascii="Calibri" w:eastAsia="Times New Roman" w:hAnsi="Calibri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Ttulo1Char">
    <w:name w:val="Título 1 Char"/>
    <w:basedOn w:val="Fontepargpadro"/>
    <w:rPr>
      <w:rFonts w:ascii="Tinos" w:eastAsia="Times New Roman" w:hAnsi="Tinos" w:cs="Times New Roman"/>
      <w:b/>
      <w:sz w:val="32"/>
      <w:szCs w:val="32"/>
    </w:rPr>
  </w:style>
  <w:style w:type="paragraph" w:customStyle="1" w:styleId="SUMRIOCAPTULO">
    <w:name w:val="SUMÁRIO CAPÍTULO"/>
    <w:basedOn w:val="Sumrio1"/>
    <w:pPr>
      <w:tabs>
        <w:tab w:val="left" w:pos="1701"/>
      </w:tabs>
    </w:pPr>
    <w:rPr>
      <w:b w:val="0"/>
      <w:sz w:val="28"/>
    </w:rPr>
  </w:style>
  <w:style w:type="character" w:customStyle="1" w:styleId="Ttulo2Char">
    <w:name w:val="Título 2 Char"/>
    <w:basedOn w:val="Fontepargpadro"/>
    <w:rPr>
      <w:rFonts w:ascii="Tinos" w:eastAsia="Times New Roman" w:hAnsi="Tinos" w:cs="Times New Roman"/>
      <w:b/>
      <w:sz w:val="28"/>
      <w:szCs w:val="26"/>
    </w:rPr>
  </w:style>
  <w:style w:type="character" w:customStyle="1" w:styleId="Sumrio1Char">
    <w:name w:val="Sumário 1 Char"/>
    <w:basedOn w:val="Fontepargpadro"/>
    <w:rPr>
      <w:rFonts w:ascii="Tinos" w:hAnsi="Tinos" w:cs="Tinos"/>
      <w:b/>
      <w:bCs/>
      <w:caps/>
      <w:color w:val="1D428A"/>
      <w:sz w:val="52"/>
      <w:szCs w:val="44"/>
    </w:rPr>
  </w:style>
  <w:style w:type="character" w:customStyle="1" w:styleId="SUMRIOCAPTULOChar">
    <w:name w:val="SUMÁRIO CAPÍTULO Char"/>
    <w:basedOn w:val="Sumrio1Char"/>
    <w:rPr>
      <w:rFonts w:ascii="Tinos" w:hAnsi="Tinos" w:cs="Tinos"/>
      <w:b w:val="0"/>
      <w:bCs/>
      <w:caps/>
      <w:color w:val="1D428A"/>
      <w:sz w:val="28"/>
      <w:szCs w:val="44"/>
    </w:rPr>
  </w:style>
  <w:style w:type="paragraph" w:customStyle="1" w:styleId="Artigo">
    <w:name w:val="Artigo"/>
    <w:basedOn w:val="PargrafodaLista"/>
    <w:pPr>
      <w:widowControl w:val="0"/>
      <w:numPr>
        <w:numId w:val="1"/>
      </w:numPr>
      <w:autoSpaceDE w:val="0"/>
      <w:spacing w:before="240" w:after="240"/>
    </w:pPr>
    <w:rPr>
      <w:rFonts w:ascii="Tinos" w:hAnsi="Tinos" w:cs="Tinos"/>
      <w:b/>
      <w:bCs/>
      <w:color w:val="000000"/>
      <w:szCs w:val="24"/>
    </w:rPr>
  </w:style>
  <w:style w:type="paragraph" w:styleId="CabealhodoSumrio">
    <w:name w:val="TOC Heading"/>
    <w:basedOn w:val="Ttulo1"/>
    <w:next w:val="Normal"/>
    <w:pPr>
      <w:spacing w:line="256" w:lineRule="auto"/>
      <w:jc w:val="left"/>
    </w:pPr>
    <w:rPr>
      <w:rFonts w:ascii="Cambria" w:hAnsi="Cambria"/>
      <w:b w:val="0"/>
      <w:color w:val="365F91"/>
      <w:lang w:eastAsia="pt-BR"/>
    </w:rPr>
  </w:style>
  <w:style w:type="character" w:customStyle="1" w:styleId="PargrafodaListaChar">
    <w:name w:val="Parágrafo da Lista Char"/>
    <w:basedOn w:val="Fontepargpadro"/>
    <w:rPr>
      <w:rFonts w:ascii="Calibri" w:eastAsia="Times New Roman" w:hAnsi="Calibri" w:cs="Times New Roman"/>
      <w:sz w:val="24"/>
      <w:lang w:val="en-US"/>
    </w:rPr>
  </w:style>
  <w:style w:type="character" w:customStyle="1" w:styleId="ArtigoChar">
    <w:name w:val="Artigo Char"/>
    <w:basedOn w:val="PargrafodaListaChar"/>
    <w:rPr>
      <w:rFonts w:ascii="Tinos" w:eastAsia="Times New Roman" w:hAnsi="Tinos" w:cs="Tinos"/>
      <w:b/>
      <w:bCs/>
      <w:color w:val="000000"/>
      <w:sz w:val="24"/>
      <w:szCs w:val="24"/>
      <w:lang w:val="en-US"/>
    </w:rPr>
  </w:style>
  <w:style w:type="paragraph" w:styleId="Sumrio2">
    <w:name w:val="toc 2"/>
    <w:basedOn w:val="Normal"/>
    <w:next w:val="Normal"/>
    <w:autoRedefine/>
    <w:pPr>
      <w:tabs>
        <w:tab w:val="right" w:pos="9356"/>
      </w:tabs>
      <w:spacing w:after="120" w:line="276" w:lineRule="auto"/>
      <w:jc w:val="left"/>
    </w:pPr>
    <w:rPr>
      <w:rFonts w:cs="Tinos"/>
      <w:b/>
      <w:bCs/>
      <w:smallCaps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color w:val="243F60"/>
      <w:sz w:val="24"/>
      <w:szCs w:val="24"/>
    </w:rPr>
  </w:style>
  <w:style w:type="paragraph" w:styleId="Sumrio3">
    <w:name w:val="toc 3"/>
    <w:basedOn w:val="Normal"/>
    <w:next w:val="Normal"/>
    <w:autoRedefine/>
    <w:pPr>
      <w:tabs>
        <w:tab w:val="right" w:pos="9354"/>
      </w:tabs>
      <w:spacing w:before="0" w:line="276" w:lineRule="auto"/>
      <w:ind w:left="284"/>
      <w:jc w:val="left"/>
    </w:pPr>
    <w:rPr>
      <w:rFonts w:cs="Tinos"/>
      <w:smallCaps/>
      <w:sz w:val="22"/>
      <w:szCs w:val="24"/>
    </w:rPr>
  </w:style>
  <w:style w:type="paragraph" w:styleId="Sumrio4">
    <w:name w:val="toc 4"/>
    <w:basedOn w:val="Normal"/>
    <w:next w:val="Normal"/>
    <w:autoRedefine/>
    <w:pPr>
      <w:spacing w:before="0"/>
      <w:jc w:val="left"/>
    </w:pPr>
    <w:rPr>
      <w:rFonts w:ascii="Calibri" w:hAnsi="Calibri"/>
      <w:sz w:val="22"/>
    </w:rPr>
  </w:style>
  <w:style w:type="paragraph" w:styleId="Sumrio5">
    <w:name w:val="toc 5"/>
    <w:basedOn w:val="Normal"/>
    <w:next w:val="Normal"/>
    <w:autoRedefine/>
    <w:pPr>
      <w:spacing w:before="0"/>
      <w:jc w:val="left"/>
    </w:pPr>
    <w:rPr>
      <w:rFonts w:ascii="Calibri" w:hAnsi="Calibri"/>
      <w:sz w:val="22"/>
    </w:rPr>
  </w:style>
  <w:style w:type="paragraph" w:styleId="Sumrio6">
    <w:name w:val="toc 6"/>
    <w:basedOn w:val="Normal"/>
    <w:next w:val="Normal"/>
    <w:autoRedefine/>
    <w:pPr>
      <w:spacing w:before="0"/>
      <w:jc w:val="left"/>
    </w:pPr>
    <w:rPr>
      <w:rFonts w:ascii="Calibri" w:hAnsi="Calibri"/>
      <w:sz w:val="22"/>
    </w:rPr>
  </w:style>
  <w:style w:type="paragraph" w:styleId="Sumrio7">
    <w:name w:val="toc 7"/>
    <w:basedOn w:val="Normal"/>
    <w:next w:val="Normal"/>
    <w:autoRedefine/>
    <w:pPr>
      <w:spacing w:before="0"/>
      <w:jc w:val="left"/>
    </w:pPr>
    <w:rPr>
      <w:rFonts w:ascii="Calibri" w:hAnsi="Calibri"/>
      <w:sz w:val="22"/>
    </w:rPr>
  </w:style>
  <w:style w:type="paragraph" w:styleId="Sumrio8">
    <w:name w:val="toc 8"/>
    <w:basedOn w:val="Normal"/>
    <w:next w:val="Normal"/>
    <w:autoRedefine/>
    <w:pPr>
      <w:spacing w:before="0"/>
      <w:jc w:val="left"/>
    </w:pPr>
    <w:rPr>
      <w:rFonts w:ascii="Calibri" w:hAnsi="Calibri"/>
      <w:sz w:val="22"/>
    </w:rPr>
  </w:style>
  <w:style w:type="paragraph" w:styleId="Sumrio9">
    <w:name w:val="toc 9"/>
    <w:basedOn w:val="Normal"/>
    <w:next w:val="Normal"/>
    <w:autoRedefine/>
    <w:pPr>
      <w:spacing w:before="0"/>
      <w:jc w:val="left"/>
    </w:pPr>
    <w:rPr>
      <w:rFonts w:ascii="Calibri" w:hAnsi="Calibri"/>
      <w:sz w:val="22"/>
    </w:rPr>
  </w:style>
  <w:style w:type="paragraph" w:customStyle="1" w:styleId="Item">
    <w:name w:val="Item"/>
    <w:basedOn w:val="PargrafodaLista"/>
    <w:pPr>
      <w:widowControl w:val="0"/>
      <w:tabs>
        <w:tab w:val="left" w:pos="1004"/>
      </w:tabs>
      <w:autoSpaceDE w:val="0"/>
      <w:spacing w:before="240"/>
    </w:pPr>
    <w:rPr>
      <w:rFonts w:ascii="Tinos" w:hAnsi="Tinos" w:cs="Tinos"/>
      <w:szCs w:val="24"/>
      <w:lang w:val="pt-BR"/>
    </w:rPr>
  </w:style>
  <w:style w:type="paragraph" w:customStyle="1" w:styleId="Sub-Item">
    <w:name w:val="Sub-Item"/>
    <w:basedOn w:val="PargrafodaLista"/>
    <w:pPr>
      <w:widowControl w:val="0"/>
      <w:numPr>
        <w:numId w:val="2"/>
      </w:numPr>
      <w:tabs>
        <w:tab w:val="left" w:pos="550"/>
      </w:tabs>
      <w:autoSpaceDE w:val="0"/>
    </w:pPr>
    <w:rPr>
      <w:rFonts w:ascii="Tinos" w:hAnsi="Tinos" w:cs="Tinos"/>
      <w:szCs w:val="24"/>
      <w:lang w:val="pt-BR"/>
    </w:rPr>
  </w:style>
  <w:style w:type="character" w:customStyle="1" w:styleId="ItemChar">
    <w:name w:val="Item Char"/>
    <w:basedOn w:val="PargrafodaListaChar"/>
    <w:rPr>
      <w:rFonts w:ascii="Tinos" w:eastAsia="Times New Roman" w:hAnsi="Tinos" w:cs="Tinos"/>
      <w:sz w:val="24"/>
      <w:szCs w:val="24"/>
      <w:lang w:val="en-US"/>
    </w:rPr>
  </w:style>
  <w:style w:type="paragraph" w:customStyle="1" w:styleId="SubItem">
    <w:name w:val="Sub Item"/>
    <w:basedOn w:val="Item"/>
    <w:pPr>
      <w:numPr>
        <w:numId w:val="3"/>
      </w:numPr>
      <w:spacing w:before="120"/>
    </w:pPr>
  </w:style>
  <w:style w:type="character" w:customStyle="1" w:styleId="Sub-ItemChar">
    <w:name w:val="Sub-Item Char"/>
    <w:basedOn w:val="PargrafodaListaChar"/>
    <w:rPr>
      <w:rFonts w:ascii="Tinos" w:eastAsia="Times New Roman" w:hAnsi="Tinos" w:cs="Tinos"/>
      <w:sz w:val="24"/>
      <w:szCs w:val="24"/>
      <w:lang w:val="en-US"/>
    </w:rPr>
  </w:style>
  <w:style w:type="paragraph" w:customStyle="1" w:styleId="Romano">
    <w:name w:val="Romano"/>
    <w:basedOn w:val="PargrafodaLista"/>
    <w:pPr>
      <w:widowControl w:val="0"/>
      <w:numPr>
        <w:numId w:val="4"/>
      </w:numPr>
      <w:autoSpaceDE w:val="0"/>
      <w:spacing w:before="40"/>
    </w:pPr>
    <w:rPr>
      <w:rFonts w:ascii="Tinos" w:hAnsi="Tinos" w:cs="Tinos"/>
      <w:szCs w:val="24"/>
    </w:rPr>
  </w:style>
  <w:style w:type="character" w:customStyle="1" w:styleId="SubItemChar">
    <w:name w:val="Sub Item Char"/>
    <w:basedOn w:val="ItemChar"/>
    <w:rPr>
      <w:rFonts w:ascii="Tinos" w:eastAsia="Times New Roman" w:hAnsi="Tinos" w:cs="Tinos"/>
      <w:sz w:val="24"/>
      <w:szCs w:val="24"/>
      <w:lang w:val="en-US"/>
    </w:rPr>
  </w:style>
  <w:style w:type="character" w:customStyle="1" w:styleId="RomanoChar">
    <w:name w:val="Romano Char"/>
    <w:basedOn w:val="PargrafodaListaChar"/>
    <w:rPr>
      <w:rFonts w:ascii="Tinos" w:eastAsia="Times New Roman" w:hAnsi="Tinos" w:cs="Tinos"/>
      <w:sz w:val="24"/>
      <w:szCs w:val="24"/>
      <w:lang w:val="en-US"/>
    </w:rPr>
  </w:style>
  <w:style w:type="paragraph" w:styleId="Reviso">
    <w:name w:val="Revision"/>
    <w:pPr>
      <w:suppressAutoHyphens/>
      <w:spacing w:after="0" w:line="240" w:lineRule="auto"/>
    </w:pPr>
    <w:rPr>
      <w:rFonts w:ascii="Tinos" w:hAnsi="Tinos"/>
      <w:sz w:val="24"/>
    </w:rPr>
  </w:style>
  <w:style w:type="character" w:customStyle="1" w:styleId="Ttulo4Char">
    <w:name w:val="Título 4 Char"/>
    <w:basedOn w:val="Fontepargpadro"/>
    <w:rPr>
      <w:rFonts w:ascii="Arial" w:eastAsia="Times New Roman" w:hAnsi="Arial" w:cs="Times New Roman"/>
      <w:b/>
      <w:spacing w:val="-3"/>
      <w:sz w:val="40"/>
      <w:szCs w:val="20"/>
      <w:lang w:val="en-GB"/>
    </w:rPr>
  </w:style>
  <w:style w:type="character" w:customStyle="1" w:styleId="Ttulo6Char">
    <w:name w:val="Título 6 Char"/>
    <w:basedOn w:val="Fontepargpadro"/>
    <w:rPr>
      <w:rFonts w:ascii="Arial" w:eastAsia="Times New Roman" w:hAnsi="Arial" w:cs="Times New Roman"/>
      <w:b/>
      <w:spacing w:val="-2"/>
      <w:sz w:val="24"/>
      <w:szCs w:val="20"/>
      <w:u w:val="single"/>
      <w:lang w:val="en-GB"/>
    </w:rPr>
  </w:style>
  <w:style w:type="paragraph" w:styleId="Textodenotadefim">
    <w:name w:val="endnote text"/>
    <w:basedOn w:val="Normal"/>
    <w:pPr>
      <w:widowControl w:val="0"/>
      <w:spacing w:before="0"/>
      <w:jc w:val="left"/>
    </w:pPr>
    <w:rPr>
      <w:rFonts w:ascii="Courier New" w:eastAsia="Times New Roman" w:hAnsi="Courier New"/>
      <w:szCs w:val="20"/>
      <w:lang w:val="en-GB"/>
    </w:rPr>
  </w:style>
  <w:style w:type="character" w:customStyle="1" w:styleId="TextodenotadefimChar">
    <w:name w:val="Texto de nota de fim Char"/>
    <w:basedOn w:val="Fontepargpadro"/>
    <w:rPr>
      <w:rFonts w:ascii="Courier New" w:eastAsia="Times New Roman" w:hAnsi="Courier New" w:cs="Times New Roman"/>
      <w:sz w:val="24"/>
      <w:szCs w:val="20"/>
      <w:lang w:val="en-GB"/>
    </w:rPr>
  </w:style>
  <w:style w:type="character" w:styleId="Refdenotadefim">
    <w:name w:val="endnote reference"/>
    <w:rPr>
      <w:position w:val="0"/>
      <w:vertAlign w:val="superscript"/>
    </w:rPr>
  </w:style>
  <w:style w:type="paragraph" w:styleId="Textodenotaderodap">
    <w:name w:val="footnote text"/>
    <w:basedOn w:val="Normal"/>
    <w:pPr>
      <w:widowControl w:val="0"/>
      <w:spacing w:before="0"/>
      <w:jc w:val="left"/>
    </w:pPr>
    <w:rPr>
      <w:rFonts w:ascii="Courier New" w:eastAsia="Times New Roman" w:hAnsi="Courier New"/>
      <w:szCs w:val="20"/>
      <w:lang w:val="en-GB"/>
    </w:rPr>
  </w:style>
  <w:style w:type="character" w:customStyle="1" w:styleId="TextodenotaderodapChar">
    <w:name w:val="Texto de nota de rodapé Char"/>
    <w:basedOn w:val="Fontepargpadro"/>
    <w:rPr>
      <w:rFonts w:ascii="Courier New" w:eastAsia="Times New Roman" w:hAnsi="Courier New" w:cs="Times New Roman"/>
      <w:sz w:val="24"/>
      <w:szCs w:val="20"/>
      <w:lang w:val="en-GB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Document8">
    <w:name w:val="Document 8"/>
    <w:basedOn w:val="Fontepargpadro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Fontepargpadro"/>
  </w:style>
  <w:style w:type="character" w:customStyle="1" w:styleId="Document5">
    <w:name w:val="Document 5"/>
    <w:basedOn w:val="Fontepargpadro"/>
  </w:style>
  <w:style w:type="character" w:customStyle="1" w:styleId="Document2">
    <w:name w:val="Document 2"/>
    <w:rPr>
      <w:rFonts w:ascii="Courier New" w:hAnsi="Courier New"/>
      <w:sz w:val="24"/>
      <w:lang w:val="en-US"/>
    </w:rPr>
  </w:style>
  <w:style w:type="character" w:customStyle="1" w:styleId="Document7">
    <w:name w:val="Document 7"/>
    <w:basedOn w:val="Fontepargpadro"/>
  </w:style>
  <w:style w:type="character" w:customStyle="1" w:styleId="Bibliogrphy">
    <w:name w:val="Bibliogrphy"/>
    <w:basedOn w:val="Fontepargpadro"/>
  </w:style>
  <w:style w:type="character" w:customStyle="1" w:styleId="RightPar1">
    <w:name w:val="Right Par 1"/>
    <w:basedOn w:val="Fontepargpadro"/>
  </w:style>
  <w:style w:type="character" w:customStyle="1" w:styleId="RightPar2">
    <w:name w:val="Right Par 2"/>
    <w:basedOn w:val="Fontepargpadro"/>
  </w:style>
  <w:style w:type="character" w:customStyle="1" w:styleId="Document3">
    <w:name w:val="Document 3"/>
    <w:rPr>
      <w:rFonts w:ascii="Courier New" w:hAnsi="Courier New"/>
      <w:sz w:val="24"/>
      <w:lang w:val="en-US"/>
    </w:rPr>
  </w:style>
  <w:style w:type="character" w:customStyle="1" w:styleId="RightPar3">
    <w:name w:val="Right Par 3"/>
    <w:basedOn w:val="Fontepargpadro"/>
  </w:style>
  <w:style w:type="character" w:customStyle="1" w:styleId="RightPar4">
    <w:name w:val="Right Par 4"/>
    <w:basedOn w:val="Fontepargpadro"/>
  </w:style>
  <w:style w:type="character" w:customStyle="1" w:styleId="RightPar5">
    <w:name w:val="Right Par 5"/>
    <w:basedOn w:val="Fontepargpadro"/>
  </w:style>
  <w:style w:type="character" w:customStyle="1" w:styleId="RightPar6">
    <w:name w:val="Right Par 6"/>
    <w:basedOn w:val="Fontepargpadro"/>
  </w:style>
  <w:style w:type="character" w:customStyle="1" w:styleId="RightPar7">
    <w:name w:val="Right Par 7"/>
    <w:basedOn w:val="Fontepargpadro"/>
  </w:style>
  <w:style w:type="character" w:customStyle="1" w:styleId="RightPar8">
    <w:name w:val="Right Par 8"/>
    <w:basedOn w:val="Fontepargpadro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/>
    </w:rPr>
  </w:style>
  <w:style w:type="character" w:customStyle="1" w:styleId="TechInit">
    <w:name w:val="Tech Init"/>
    <w:rPr>
      <w:rFonts w:ascii="Courier New" w:hAnsi="Courier New"/>
      <w:sz w:val="24"/>
      <w:lang w:val="en-US"/>
    </w:rPr>
  </w:style>
  <w:style w:type="character" w:customStyle="1" w:styleId="Technical5">
    <w:name w:val="Technical 5"/>
    <w:basedOn w:val="Fontepargpadro"/>
  </w:style>
  <w:style w:type="character" w:customStyle="1" w:styleId="Technical6">
    <w:name w:val="Technical 6"/>
    <w:basedOn w:val="Fontepargpadro"/>
  </w:style>
  <w:style w:type="character" w:customStyle="1" w:styleId="Technical2">
    <w:name w:val="Technical 2"/>
    <w:rPr>
      <w:rFonts w:ascii="Courier New" w:hAnsi="Courier New"/>
      <w:sz w:val="24"/>
      <w:lang w:val="en-US"/>
    </w:rPr>
  </w:style>
  <w:style w:type="character" w:customStyle="1" w:styleId="Technical3">
    <w:name w:val="Technical 3"/>
    <w:rPr>
      <w:rFonts w:ascii="Courier New" w:hAnsi="Courier New"/>
      <w:sz w:val="24"/>
      <w:lang w:val="en-US"/>
    </w:rPr>
  </w:style>
  <w:style w:type="character" w:customStyle="1" w:styleId="Technical4">
    <w:name w:val="Technical 4"/>
    <w:basedOn w:val="Fontepargpadro"/>
  </w:style>
  <w:style w:type="character" w:customStyle="1" w:styleId="Technical1">
    <w:name w:val="Technical 1"/>
    <w:rPr>
      <w:rFonts w:ascii="Courier New" w:hAnsi="Courier New"/>
      <w:sz w:val="24"/>
      <w:lang w:val="en-US"/>
    </w:rPr>
  </w:style>
  <w:style w:type="character" w:customStyle="1" w:styleId="Technical7">
    <w:name w:val="Technical 7"/>
    <w:basedOn w:val="Fontepargpadro"/>
  </w:style>
  <w:style w:type="character" w:customStyle="1" w:styleId="Technical8">
    <w:name w:val="Technical 8"/>
    <w:basedOn w:val="Fontepargpadro"/>
  </w:style>
  <w:style w:type="character" w:customStyle="1" w:styleId="DocInit">
    <w:name w:val="Doc Init"/>
    <w:basedOn w:val="Fontepargpadro"/>
  </w:style>
  <w:style w:type="character" w:customStyle="1" w:styleId="BULLETINTIT">
    <w:name w:val="BULLETIN.TIT"/>
    <w:rPr>
      <w:rFonts w:ascii="Courier New" w:hAnsi="Courier New"/>
      <w:b/>
      <w:sz w:val="29"/>
      <w:lang w:val="en-US"/>
    </w:rPr>
  </w:style>
  <w:style w:type="paragraph" w:styleId="Remissivo1">
    <w:name w:val="index 1"/>
    <w:basedOn w:val="Normal"/>
    <w:next w:val="Normal"/>
    <w:pPr>
      <w:widowControl w:val="0"/>
      <w:tabs>
        <w:tab w:val="right" w:leader="dot" w:pos="9360"/>
      </w:tabs>
      <w:spacing w:before="0"/>
      <w:ind w:left="1440" w:right="720" w:hanging="1440"/>
      <w:jc w:val="left"/>
    </w:pPr>
    <w:rPr>
      <w:rFonts w:ascii="Courier New" w:eastAsia="Times New Roman" w:hAnsi="Courier New"/>
      <w:szCs w:val="20"/>
      <w:lang w:val="en-US"/>
    </w:rPr>
  </w:style>
  <w:style w:type="paragraph" w:styleId="Remissivo2">
    <w:name w:val="index 2"/>
    <w:basedOn w:val="Normal"/>
    <w:next w:val="Normal"/>
    <w:pPr>
      <w:widowControl w:val="0"/>
      <w:tabs>
        <w:tab w:val="right" w:leader="dot" w:pos="9360"/>
      </w:tabs>
      <w:spacing w:before="0"/>
      <w:ind w:left="1440" w:right="720" w:hanging="720"/>
      <w:jc w:val="left"/>
    </w:pPr>
    <w:rPr>
      <w:rFonts w:ascii="Courier New" w:eastAsia="Times New Roman" w:hAnsi="Courier New"/>
      <w:szCs w:val="20"/>
      <w:lang w:val="en-US"/>
    </w:rPr>
  </w:style>
  <w:style w:type="paragraph" w:styleId="Ttulodendicedeautoridades">
    <w:name w:val="toa heading"/>
    <w:basedOn w:val="Normal"/>
    <w:next w:val="Normal"/>
    <w:pPr>
      <w:widowControl w:val="0"/>
      <w:tabs>
        <w:tab w:val="right" w:pos="9360"/>
      </w:tabs>
      <w:spacing w:before="0"/>
      <w:jc w:val="left"/>
    </w:pPr>
    <w:rPr>
      <w:rFonts w:ascii="Courier New" w:eastAsia="Times New Roman" w:hAnsi="Courier New"/>
      <w:szCs w:val="20"/>
      <w:lang w:val="en-US"/>
    </w:rPr>
  </w:style>
  <w:style w:type="paragraph" w:styleId="Legenda">
    <w:name w:val="caption"/>
    <w:basedOn w:val="Normal"/>
    <w:next w:val="Normal"/>
    <w:pPr>
      <w:widowControl w:val="0"/>
      <w:spacing w:before="0"/>
      <w:jc w:val="left"/>
    </w:pPr>
    <w:rPr>
      <w:rFonts w:ascii="Courier New" w:eastAsia="Times New Roman" w:hAnsi="Courier New"/>
      <w:szCs w:val="20"/>
      <w:lang w:val="en-GB"/>
    </w:rPr>
  </w:style>
  <w:style w:type="character" w:customStyle="1" w:styleId="EquationCaption">
    <w:name w:val="_Equation Caption"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widowControl w:val="0"/>
      <w:tabs>
        <w:tab w:val="left" w:pos="-720"/>
        <w:tab w:val="left" w:pos="0"/>
        <w:tab w:val="left" w:pos="600"/>
        <w:tab w:val="left" w:pos="1200"/>
        <w:tab w:val="left" w:pos="2400"/>
        <w:tab w:val="left" w:pos="3960"/>
        <w:tab w:val="left" w:pos="6360"/>
        <w:tab w:val="left" w:pos="7560"/>
      </w:tabs>
      <w:spacing w:before="0"/>
    </w:pPr>
    <w:rPr>
      <w:rFonts w:ascii="Arial" w:eastAsia="Times New Roman" w:hAnsi="Arial"/>
      <w:spacing w:val="-2"/>
      <w:sz w:val="22"/>
      <w:szCs w:val="20"/>
      <w:lang w:val="en-GB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spacing w:val="-2"/>
      <w:szCs w:val="20"/>
      <w:lang w:val="en-GB"/>
    </w:rPr>
  </w:style>
  <w:style w:type="paragraph" w:styleId="Recuodecorpodetexto">
    <w:name w:val="Body Text Indent"/>
    <w:basedOn w:val="Normal"/>
    <w:pPr>
      <w:widowControl w:val="0"/>
      <w:tabs>
        <w:tab w:val="left" w:pos="-720"/>
        <w:tab w:val="left" w:pos="0"/>
        <w:tab w:val="left" w:pos="598"/>
        <w:tab w:val="left" w:pos="896"/>
        <w:tab w:val="left" w:pos="5760"/>
      </w:tabs>
      <w:spacing w:before="0"/>
      <w:ind w:left="896" w:hanging="896"/>
    </w:pPr>
    <w:rPr>
      <w:rFonts w:ascii="Arial" w:eastAsia="Times New Roman" w:hAnsi="Arial"/>
      <w:spacing w:val="-2"/>
      <w:szCs w:val="20"/>
      <w:lang w:val="en-GB"/>
    </w:rPr>
  </w:style>
  <w:style w:type="character" w:customStyle="1" w:styleId="RecuodecorpodetextoChar">
    <w:name w:val="Recuo de corpo de texto Char"/>
    <w:basedOn w:val="Fontepargpadro"/>
    <w:rPr>
      <w:rFonts w:ascii="Arial" w:eastAsia="Times New Roman" w:hAnsi="Arial" w:cs="Times New Roman"/>
      <w:spacing w:val="-2"/>
      <w:sz w:val="24"/>
      <w:szCs w:val="20"/>
      <w:lang w:val="en-GB"/>
    </w:rPr>
  </w:style>
  <w:style w:type="paragraph" w:styleId="Recuodecorpodetexto2">
    <w:name w:val="Body Text Indent 2"/>
    <w:basedOn w:val="Normal"/>
    <w:pPr>
      <w:widowControl w:val="0"/>
      <w:tabs>
        <w:tab w:val="left" w:pos="-47"/>
        <w:tab w:val="left" w:pos="553"/>
        <w:tab w:val="left" w:pos="3913"/>
        <w:tab w:val="left" w:pos="5113"/>
        <w:tab w:val="left" w:pos="6313"/>
      </w:tabs>
      <w:spacing w:before="0"/>
      <w:ind w:left="553"/>
    </w:pPr>
    <w:rPr>
      <w:rFonts w:ascii="Arial" w:eastAsia="Times New Roman" w:hAnsi="Arial"/>
      <w:bCs/>
      <w:spacing w:val="-2"/>
      <w:szCs w:val="20"/>
      <w:lang w:val="en-GB"/>
    </w:rPr>
  </w:style>
  <w:style w:type="character" w:customStyle="1" w:styleId="Recuodecorpodetexto2Char">
    <w:name w:val="Recuo de corpo de texto 2 Char"/>
    <w:basedOn w:val="Fontepargpadro"/>
    <w:rPr>
      <w:rFonts w:ascii="Arial" w:eastAsia="Times New Roman" w:hAnsi="Arial" w:cs="Times New Roman"/>
      <w:bCs/>
      <w:spacing w:val="-2"/>
      <w:sz w:val="24"/>
      <w:szCs w:val="20"/>
      <w:lang w:val="en-GB"/>
    </w:rPr>
  </w:style>
  <w:style w:type="paragraph" w:customStyle="1" w:styleId="p2">
    <w:name w:val="p2"/>
    <w:basedOn w:val="Normal"/>
    <w:pPr>
      <w:widowControl w:val="0"/>
      <w:tabs>
        <w:tab w:val="left" w:pos="720"/>
      </w:tabs>
      <w:spacing w:before="0" w:line="280" w:lineRule="atLeast"/>
      <w:jc w:val="left"/>
    </w:pPr>
    <w:rPr>
      <w:rFonts w:ascii="Times New Roman" w:eastAsia="Times New Roman" w:hAnsi="Times New Roman"/>
      <w:szCs w:val="20"/>
      <w:lang w:val="en-GB"/>
    </w:rPr>
  </w:style>
  <w:style w:type="paragraph" w:styleId="Textoembloco">
    <w:name w:val="Block Text"/>
    <w:basedOn w:val="Normal"/>
    <w:pPr>
      <w:widowControl w:val="0"/>
      <w:tabs>
        <w:tab w:val="left" w:pos="-47"/>
        <w:tab w:val="left" w:pos="851"/>
        <w:tab w:val="left" w:pos="1134"/>
        <w:tab w:val="left" w:pos="3913"/>
        <w:tab w:val="left" w:pos="8647"/>
      </w:tabs>
      <w:spacing w:before="0"/>
      <w:ind w:left="1134" w:right="1586"/>
    </w:pPr>
    <w:rPr>
      <w:rFonts w:ascii="Arial" w:eastAsia="Times New Roman" w:hAnsi="Arial"/>
      <w:spacing w:val="-2"/>
      <w:szCs w:val="20"/>
      <w:lang w:val="en-GB"/>
    </w:rPr>
  </w:style>
  <w:style w:type="paragraph" w:styleId="Ttulo">
    <w:name w:val="Title"/>
    <w:basedOn w:val="Normal"/>
    <w:pPr>
      <w:spacing w:before="0"/>
      <w:jc w:val="center"/>
    </w:pPr>
    <w:rPr>
      <w:rFonts w:ascii="Times New Roman" w:eastAsia="Times New Roman" w:hAnsi="Times New Roman"/>
      <w:b/>
      <w:bCs/>
      <w:szCs w:val="24"/>
      <w:u w:val="single"/>
      <w:lang w:val="en-GB"/>
    </w:rPr>
  </w:style>
  <w:style w:type="character" w:customStyle="1" w:styleId="TtuloChar">
    <w:name w:val="Título Char"/>
    <w:basedOn w:val="Fontepargpadro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Corpodetexto2">
    <w:name w:val="Body Text 2"/>
    <w:basedOn w:val="Normal"/>
    <w:pPr>
      <w:widowControl w:val="0"/>
      <w:spacing w:before="0" w:after="120" w:line="480" w:lineRule="auto"/>
      <w:jc w:val="left"/>
    </w:pPr>
    <w:rPr>
      <w:rFonts w:ascii="Courier New" w:eastAsia="Times New Roman" w:hAnsi="Courier New"/>
      <w:szCs w:val="20"/>
      <w:lang w:val="en-GB"/>
    </w:rPr>
  </w:style>
  <w:style w:type="character" w:customStyle="1" w:styleId="Corpodetexto2Char">
    <w:name w:val="Corpo de texto 2 Char"/>
    <w:basedOn w:val="Fontepargpadro"/>
    <w:rPr>
      <w:rFonts w:ascii="Courier New" w:eastAsia="Times New Roman" w:hAnsi="Courier New" w:cs="Times New Roman"/>
      <w:sz w:val="24"/>
      <w:szCs w:val="20"/>
      <w:lang w:val="en-GB"/>
    </w:rPr>
  </w:style>
  <w:style w:type="paragraph" w:styleId="Corpodetexto3">
    <w:name w:val="Body Text 3"/>
    <w:basedOn w:val="Normal"/>
    <w:pPr>
      <w:widowControl w:val="0"/>
      <w:spacing w:before="0" w:after="120"/>
      <w:jc w:val="left"/>
    </w:pPr>
    <w:rPr>
      <w:rFonts w:ascii="Courier New" w:eastAsia="Times New Roman" w:hAnsi="Courier New"/>
      <w:sz w:val="16"/>
      <w:szCs w:val="16"/>
      <w:lang w:val="en-GB"/>
    </w:rPr>
  </w:style>
  <w:style w:type="character" w:customStyle="1" w:styleId="Corpodetexto3Char">
    <w:name w:val="Corpo de texto 3 Char"/>
    <w:basedOn w:val="Fontepargpadro"/>
    <w:rPr>
      <w:rFonts w:ascii="Courier New" w:eastAsia="Times New Roman" w:hAnsi="Courier New" w:cs="Times New Roman"/>
      <w:sz w:val="16"/>
      <w:szCs w:val="16"/>
      <w:lang w:val="en-GB"/>
    </w:rPr>
  </w:style>
  <w:style w:type="character" w:customStyle="1" w:styleId="postbody1">
    <w:name w:val="postbody1"/>
    <w:rPr>
      <w:sz w:val="24"/>
      <w:szCs w:val="24"/>
    </w:rPr>
  </w:style>
  <w:style w:type="paragraph" w:styleId="Recuodecorpodetexto3">
    <w:name w:val="Body Text Indent 3"/>
    <w:basedOn w:val="Normal"/>
    <w:pPr>
      <w:widowControl w:val="0"/>
      <w:spacing w:before="0" w:after="120"/>
      <w:ind w:left="360"/>
      <w:jc w:val="left"/>
    </w:pPr>
    <w:rPr>
      <w:rFonts w:ascii="Courier New" w:eastAsia="Times New Roman" w:hAnsi="Courier New"/>
      <w:sz w:val="16"/>
      <w:szCs w:val="16"/>
      <w:lang w:val="en-GB"/>
    </w:rPr>
  </w:style>
  <w:style w:type="character" w:customStyle="1" w:styleId="Recuodecorpodetexto3Char">
    <w:name w:val="Recuo de corpo de texto 3 Char"/>
    <w:basedOn w:val="Fontepargpadro"/>
    <w:rPr>
      <w:rFonts w:ascii="Courier New" w:eastAsia="Times New Roman" w:hAnsi="Courier New" w:cs="Times New Roman"/>
      <w:sz w:val="16"/>
      <w:szCs w:val="16"/>
      <w:lang w:val="en-GB"/>
    </w:rPr>
  </w:style>
  <w:style w:type="paragraph" w:customStyle="1" w:styleId="Text2">
    <w:name w:val="Text2"/>
    <w:basedOn w:val="Normal"/>
    <w:pPr>
      <w:spacing w:before="180"/>
      <w:ind w:left="1276"/>
    </w:pPr>
    <w:rPr>
      <w:rFonts w:ascii="Arial" w:eastAsia="Times New Roman" w:hAnsi="Arial"/>
      <w:szCs w:val="20"/>
      <w:lang w:val="en-GB"/>
    </w:rPr>
  </w:style>
  <w:style w:type="character" w:customStyle="1" w:styleId="VEB">
    <w:name w:val="VEB"/>
    <w:rPr>
      <w:rFonts w:ascii="Arial" w:hAnsi="Arial" w:cs="Arial"/>
      <w:color w:val="auto"/>
      <w:sz w:val="20"/>
      <w:szCs w:val="20"/>
    </w:rPr>
  </w:style>
  <w:style w:type="paragraph" w:customStyle="1" w:styleId="Titre">
    <w:name w:val="Titre"/>
    <w:basedOn w:val="Normal"/>
    <w:pPr>
      <w:overflowPunct w:val="0"/>
      <w:autoSpaceDE w:val="0"/>
      <w:spacing w:before="0"/>
      <w:jc w:val="center"/>
    </w:pPr>
    <w:rPr>
      <w:rFonts w:ascii="Verdana" w:eastAsia="Times New Roman" w:hAnsi="Verdana"/>
      <w:b/>
      <w:caps/>
      <w:sz w:val="32"/>
      <w:szCs w:val="32"/>
      <w:lang w:val="fr-CH"/>
    </w:rPr>
  </w:style>
  <w:style w:type="paragraph" w:customStyle="1" w:styleId="BullBodyText">
    <w:name w:val="Bull Body Text"/>
    <w:basedOn w:val="Normal"/>
    <w:pPr>
      <w:spacing w:before="0" w:after="120" w:line="240" w:lineRule="exact"/>
    </w:pPr>
    <w:rPr>
      <w:rFonts w:ascii="Verdana" w:eastAsia="Times New Roman" w:hAnsi="Verdana"/>
      <w:sz w:val="22"/>
      <w:lang w:val="en-GB"/>
    </w:rPr>
  </w:style>
  <w:style w:type="paragraph" w:customStyle="1" w:styleId="Normal1">
    <w:name w:val="Normal1"/>
    <w:next w:val="Normal"/>
    <w:pPr>
      <w:suppressAutoHyphens/>
      <w:spacing w:after="0" w:line="240" w:lineRule="auto"/>
      <w:outlineLvl w:val="0"/>
    </w:pPr>
    <w:rPr>
      <w:rFonts w:ascii="Times New Roman" w:eastAsia="Courier" w:hAnsi="Times New Roman"/>
      <w:sz w:val="24"/>
      <w:szCs w:val="20"/>
      <w:lang w:val="en-GB"/>
    </w:rPr>
  </w:style>
  <w:style w:type="paragraph" w:customStyle="1" w:styleId="FEI">
    <w:name w:val="FEI"/>
    <w:basedOn w:val="Normal"/>
    <w:pPr>
      <w:spacing w:before="0"/>
      <w:jc w:val="left"/>
    </w:pPr>
    <w:rPr>
      <w:rFonts w:ascii="Verdana" w:eastAsia="Times New Roman" w:hAnsi="Verdana"/>
      <w:color w:val="000000"/>
      <w:sz w:val="22"/>
      <w:szCs w:val="20"/>
      <w:lang w:val="en-GB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rPr>
      <w:b/>
      <w:bCs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paragraph" w:customStyle="1" w:styleId="Corpo">
    <w:name w:val="Corpo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pt-BR"/>
    </w:rPr>
  </w:style>
  <w:style w:type="numbering" w:customStyle="1" w:styleId="LFO1">
    <w:name w:val="LFO1"/>
    <w:basedOn w:val="Semlista"/>
    <w:pPr>
      <w:numPr>
        <w:numId w:val="1"/>
      </w:numPr>
    </w:pPr>
  </w:style>
  <w:style w:type="numbering" w:customStyle="1" w:styleId="LFO2">
    <w:name w:val="LFO2"/>
    <w:basedOn w:val="Semlista"/>
    <w:pPr>
      <w:numPr>
        <w:numId w:val="2"/>
      </w:numPr>
    </w:pPr>
  </w:style>
  <w:style w:type="numbering" w:customStyle="1" w:styleId="LFO3">
    <w:name w:val="LFO3"/>
    <w:basedOn w:val="Semlista"/>
    <w:pPr>
      <w:numPr>
        <w:numId w:val="3"/>
      </w:numPr>
    </w:pPr>
  </w:style>
  <w:style w:type="numbering" w:customStyle="1" w:styleId="LFO4">
    <w:name w:val="LFO4"/>
    <w:basedOn w:val="Semlista"/>
    <w:pPr>
      <w:numPr>
        <w:numId w:val="4"/>
      </w:numPr>
    </w:pPr>
  </w:style>
  <w:style w:type="paragraph" w:customStyle="1" w:styleId="style10">
    <w:name w:val="style10"/>
    <w:basedOn w:val="Normal"/>
    <w:rsid w:val="003A5568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rebuchet MS" w:eastAsia="Times New Roman" w:hAnsi="Trebuchet MS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h@cbh.org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1740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CBH</dc:creator>
  <cp:keywords>CBH</cp:keywords>
  <dc:description/>
  <cp:lastModifiedBy>Sandra Smith</cp:lastModifiedBy>
  <cp:revision>2</cp:revision>
  <cp:lastPrinted>2020-10-07T18:26:00Z</cp:lastPrinted>
  <dcterms:created xsi:type="dcterms:W3CDTF">2021-08-17T18:19:00Z</dcterms:created>
  <dcterms:modified xsi:type="dcterms:W3CDTF">2021-08-17T18:19:00Z</dcterms:modified>
</cp:coreProperties>
</file>